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DF" w:rsidRDefault="008F0ADF" w:rsidP="008F0ADF">
      <w:pPr>
        <w:ind w:firstLine="509"/>
        <w:jc w:val="both"/>
        <w:rPr>
          <w:rFonts w:cs="Yagut"/>
          <w:b w:val="0"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8F0ADF" w:rsidRPr="002D5DB0" w:rsidRDefault="008F0ADF" w:rsidP="008F0ADF">
      <w:pPr>
        <w:ind w:firstLine="509"/>
        <w:jc w:val="center"/>
        <w:rPr>
          <w:rFonts w:cs="B Nazanin"/>
          <w:b w:val="0"/>
          <w:bCs/>
          <w:sz w:val="28"/>
          <w:szCs w:val="28"/>
          <w:rtl/>
        </w:rPr>
      </w:pPr>
      <w:r w:rsidRPr="002D5DB0">
        <w:rPr>
          <w:rFonts w:cs="B Nazanin"/>
          <w:b w:val="0"/>
          <w:bCs/>
          <w:sz w:val="28"/>
          <w:szCs w:val="28"/>
          <w:rtl/>
        </w:rPr>
        <w:t>م</w:t>
      </w:r>
      <w:r w:rsidRPr="002D5DB0">
        <w:rPr>
          <w:rFonts w:cs="B Nazanin" w:hint="cs"/>
          <w:b w:val="0"/>
          <w:bCs/>
          <w:sz w:val="28"/>
          <w:szCs w:val="28"/>
          <w:rtl/>
        </w:rPr>
        <w:t>قررات و ضوابط اخذ مجوز بسته بندي وتوليد فرآورده هاي گياهي</w:t>
      </w:r>
    </w:p>
    <w:p w:rsidR="008F0ADF" w:rsidRDefault="008F0ADF" w:rsidP="008F0ADF">
      <w:pPr>
        <w:ind w:firstLine="509"/>
        <w:jc w:val="both"/>
        <w:rPr>
          <w:rFonts w:cs="Yagut"/>
          <w:b w:val="0"/>
          <w:bCs/>
          <w:sz w:val="28"/>
          <w:szCs w:val="28"/>
          <w:rtl/>
        </w:rPr>
      </w:pPr>
    </w:p>
    <w:p w:rsidR="008F0ADF" w:rsidRDefault="008F0ADF" w:rsidP="008F0ADF">
      <w:pPr>
        <w:ind w:firstLine="509"/>
        <w:jc w:val="both"/>
        <w:rPr>
          <w:rFonts w:cs="Yagut"/>
          <w:b w:val="0"/>
          <w:bCs/>
          <w:sz w:val="28"/>
          <w:szCs w:val="28"/>
          <w:rtl/>
        </w:rPr>
      </w:pP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rtl/>
        </w:rPr>
        <w:t>ب</w:t>
      </w:r>
      <w:r w:rsidRPr="008F0ADF">
        <w:rPr>
          <w:rFonts w:cs="B Nazanin" w:hint="cs"/>
          <w:rtl/>
        </w:rPr>
        <w:t xml:space="preserve">ه استناد ماده 16 قانون تشكيل وزارت بهداشت، درمان و آموزش پزشكي مصوب سال 1364 و همچنين قسمت 13 ماده 1 قانون مربوط به تشكيلات و وظايف وزارت متبوع و تبصره 3 ماده 13 وتبصره 6 ماده 14 از فصل چهارم </w:t>
      </w:r>
      <w:r w:rsidRPr="008F0ADF">
        <w:rPr>
          <w:rFonts w:cs="B Nazanin"/>
          <w:rtl/>
        </w:rPr>
        <w:t>ق</w:t>
      </w:r>
      <w:r w:rsidRPr="008F0ADF">
        <w:rPr>
          <w:rFonts w:cs="B Nazanin" w:hint="cs"/>
          <w:rtl/>
        </w:rPr>
        <w:t xml:space="preserve">انون مربوط به مقررات امور پزشكي و دارويي مصوب سال 1334 و اصلاحيه سالهاي 1367 و 1374 مقررات و ضوابط بسته بندي، اخذ مجوز </w:t>
      </w:r>
      <w:r w:rsidRPr="008F0ADF">
        <w:rPr>
          <w:rFonts w:cs="B Nazanin"/>
          <w:rtl/>
        </w:rPr>
        <w:t>ت</w:t>
      </w:r>
      <w:r w:rsidRPr="008F0ADF">
        <w:rPr>
          <w:rFonts w:cs="B Nazanin" w:hint="cs"/>
          <w:rtl/>
        </w:rPr>
        <w:t>وليد فرآورده هاي  گياهي به شرح ذيل ابلاغ مي گردد.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rtl/>
        </w:rPr>
        <w:t>ت</w:t>
      </w:r>
      <w:r w:rsidRPr="008F0ADF">
        <w:rPr>
          <w:rFonts w:cs="B Nazanin" w:hint="cs"/>
          <w:rtl/>
        </w:rPr>
        <w:t>عريف فرآورده هاي گياهي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rtl/>
        </w:rPr>
        <w:t>گ</w:t>
      </w:r>
      <w:r w:rsidRPr="008F0ADF">
        <w:rPr>
          <w:rFonts w:cs="B Nazanin" w:hint="cs"/>
          <w:rtl/>
        </w:rPr>
        <w:t>ياهان و يا قسمتي از گياهان و فرآورده هاي حاصل از آنها به صورت خام و يا فرايندي در صورتيكه براي پيشگيري، درمان، سلامتي جسم و روان و يا تاثير بر اعمال  فيزيولوژيك بدن بكارروند فرآورده گياهي تلقي مي گردند.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</w:p>
    <w:p w:rsidR="008F0ADF" w:rsidRPr="008F0ADF" w:rsidRDefault="008F0ADF" w:rsidP="008F0ADF">
      <w:pPr>
        <w:ind w:firstLine="509"/>
        <w:jc w:val="center"/>
        <w:rPr>
          <w:rFonts w:cs="B Nazanin"/>
          <w:b w:val="0"/>
          <w:bCs/>
          <w:rtl/>
        </w:rPr>
      </w:pPr>
      <w:r w:rsidRPr="008F0ADF">
        <w:rPr>
          <w:rFonts w:cs="B Nazanin"/>
          <w:b w:val="0"/>
          <w:bCs/>
          <w:rtl/>
        </w:rPr>
        <w:t>ف</w:t>
      </w:r>
      <w:r w:rsidRPr="008F0ADF">
        <w:rPr>
          <w:rFonts w:cs="B Nazanin" w:hint="cs"/>
          <w:b w:val="0"/>
          <w:bCs/>
          <w:rtl/>
        </w:rPr>
        <w:t>صل اول: مقررات و ضوابط بسته بندي گياهان دارويي</w:t>
      </w:r>
    </w:p>
    <w:p w:rsidR="008F0ADF" w:rsidRPr="008F0ADF" w:rsidRDefault="008F0ADF" w:rsidP="008F0ADF">
      <w:pPr>
        <w:ind w:firstLine="509"/>
        <w:jc w:val="center"/>
        <w:rPr>
          <w:rFonts w:cs="B Nazanin"/>
          <w:b w:val="0"/>
          <w:bCs/>
          <w:rtl/>
        </w:rPr>
      </w:pP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م</w:t>
      </w:r>
      <w:r w:rsidRPr="008F0ADF">
        <w:rPr>
          <w:rFonts w:cs="B Nazanin" w:hint="cs"/>
          <w:b w:val="0"/>
          <w:bCs/>
          <w:rtl/>
        </w:rPr>
        <w:t>اده1:</w:t>
      </w:r>
      <w:r w:rsidRPr="008F0ADF">
        <w:rPr>
          <w:rFonts w:cs="B Nazanin"/>
          <w:rtl/>
        </w:rPr>
        <w:t xml:space="preserve"> </w:t>
      </w:r>
      <w:r w:rsidRPr="008F0ADF">
        <w:rPr>
          <w:rFonts w:cs="B Nazanin" w:hint="cs"/>
          <w:rtl/>
        </w:rPr>
        <w:t>مجوز بسته بندي گياهان دارويي اختصاصا به واحد هاي بسته</w:t>
      </w:r>
      <w:r w:rsidRPr="008F0ADF">
        <w:rPr>
          <w:rFonts w:cs="B Nazanin"/>
          <w:rtl/>
        </w:rPr>
        <w:t xml:space="preserve"> </w:t>
      </w:r>
      <w:r w:rsidRPr="008F0ADF">
        <w:rPr>
          <w:rFonts w:cs="B Nazanin" w:hint="cs"/>
          <w:rtl/>
        </w:rPr>
        <w:t>بندي كه داراي اجازه تاسيس از وزارت بهداشت، درمان و آموزش پزشكي مي باشند</w:t>
      </w:r>
      <w:r w:rsidRPr="008F0ADF">
        <w:rPr>
          <w:rFonts w:cs="B Nazanin"/>
          <w:rtl/>
        </w:rPr>
        <w:t>،</w:t>
      </w:r>
      <w:r w:rsidRPr="008F0ADF">
        <w:rPr>
          <w:rFonts w:cs="B Nazanin" w:hint="cs"/>
          <w:rtl/>
        </w:rPr>
        <w:t xml:space="preserve"> داده مي شود.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م</w:t>
      </w:r>
      <w:r w:rsidRPr="008F0ADF">
        <w:rPr>
          <w:rFonts w:cs="B Nazanin" w:hint="cs"/>
          <w:b w:val="0"/>
          <w:bCs/>
          <w:rtl/>
        </w:rPr>
        <w:t>اده 2:</w:t>
      </w:r>
      <w:r w:rsidRPr="008F0ADF">
        <w:rPr>
          <w:rFonts w:cs="B Nazanin"/>
          <w:rtl/>
        </w:rPr>
        <w:t xml:space="preserve"> </w:t>
      </w:r>
      <w:r w:rsidRPr="008F0ADF">
        <w:rPr>
          <w:rFonts w:cs="B Nazanin" w:hint="cs"/>
          <w:rtl/>
        </w:rPr>
        <w:t>واحدهاي بسته بندي مجاز، پس از گرفتن مجوز از وزارت بهداشت، درمان و آموزش پزشكي صرفا مي توانند اقدام به بسته بندي آن دسته از گياهان دارويي نمايند كه نام آنها در فهرست تهيه شده توسط وزارت بهداشت، درمان و آموزش پزشكي موجود مي باشد .</w:t>
      </w:r>
    </w:p>
    <w:p w:rsidR="008F0ADF" w:rsidRPr="008F0ADF" w:rsidRDefault="008F0ADF" w:rsidP="008F0ADF">
      <w:pPr>
        <w:ind w:firstLine="935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ت</w:t>
      </w:r>
      <w:r w:rsidRPr="008F0ADF">
        <w:rPr>
          <w:rFonts w:cs="B Nazanin" w:hint="cs"/>
          <w:b w:val="0"/>
          <w:bCs/>
          <w:rtl/>
        </w:rPr>
        <w:t>بصره 1-</w:t>
      </w:r>
      <w:r w:rsidRPr="008F0ADF">
        <w:rPr>
          <w:rFonts w:cs="B Nazanin"/>
          <w:rtl/>
        </w:rPr>
        <w:t xml:space="preserve"> </w:t>
      </w:r>
      <w:r w:rsidRPr="008F0ADF">
        <w:rPr>
          <w:rFonts w:cs="B Nazanin" w:hint="cs"/>
          <w:rtl/>
        </w:rPr>
        <w:t>در صورتيكه در خواستي مبني بر بسته بندي گياهي خارج از فهرست مذكور توسط متقاضيان ارائه گردد، پس از بررسي كارشناسان اداره گياهان دارويي و تاييد شوراي بررسي و تدوين داروهاي گياهي و طبيعي ايران،</w:t>
      </w:r>
      <w:r w:rsidRPr="008F0ADF">
        <w:rPr>
          <w:rFonts w:cs="B Nazanin"/>
          <w:rtl/>
        </w:rPr>
        <w:t xml:space="preserve"> </w:t>
      </w:r>
      <w:r w:rsidRPr="008F0ADF">
        <w:rPr>
          <w:rFonts w:cs="B Nazanin" w:hint="cs"/>
          <w:rtl/>
        </w:rPr>
        <w:t>نام گياه به فهرست اضافه خواهد گرديد 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م</w:t>
      </w:r>
      <w:r w:rsidRPr="008F0ADF">
        <w:rPr>
          <w:rFonts w:cs="B Nazanin" w:hint="cs"/>
          <w:b w:val="0"/>
          <w:bCs/>
          <w:rtl/>
        </w:rPr>
        <w:t>اده 3:</w:t>
      </w:r>
      <w:r w:rsidRPr="008F0ADF">
        <w:rPr>
          <w:rFonts w:cs="B Nazanin"/>
          <w:rtl/>
        </w:rPr>
        <w:t xml:space="preserve"> </w:t>
      </w:r>
      <w:r w:rsidRPr="008F0ADF">
        <w:rPr>
          <w:rFonts w:cs="B Nazanin" w:hint="cs"/>
          <w:rtl/>
        </w:rPr>
        <w:t>صدور مجوز بسته بندي منوط به دارا بودن امكانات كشت و يا ارائه قرارداد كشت گياه مورد در خواست مي باشد 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م</w:t>
      </w:r>
      <w:r w:rsidRPr="008F0ADF">
        <w:rPr>
          <w:rFonts w:cs="B Nazanin" w:hint="cs"/>
          <w:b w:val="0"/>
          <w:bCs/>
          <w:rtl/>
        </w:rPr>
        <w:t>اده 4:</w:t>
      </w:r>
      <w:r w:rsidRPr="008F0ADF">
        <w:rPr>
          <w:rFonts w:cs="B Nazanin"/>
          <w:rtl/>
        </w:rPr>
        <w:t xml:space="preserve"> </w:t>
      </w:r>
      <w:r w:rsidRPr="008F0ADF">
        <w:rPr>
          <w:rFonts w:cs="B Nazanin" w:hint="cs"/>
          <w:rtl/>
        </w:rPr>
        <w:t>متقاضي جهت اخذ مجوز بسته بندي مي بايد ساير مدارك ذيل را ارائه نمايد: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 w:hint="cs"/>
          <w:rtl/>
        </w:rPr>
        <w:t>4 -1. ارائه پروانه تاسيس واحد بسته بندي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rtl/>
        </w:rPr>
        <w:t xml:space="preserve">4 -2. </w:t>
      </w:r>
      <w:r w:rsidRPr="008F0ADF">
        <w:rPr>
          <w:rFonts w:cs="B Nazanin" w:hint="cs"/>
          <w:rtl/>
        </w:rPr>
        <w:t>تعيين جنس و گونه گياه و ارسال نمونه هرباريومي جهت بررسي توسط كارشناسان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rtl/>
        </w:rPr>
        <w:t xml:space="preserve">4 -3. </w:t>
      </w:r>
      <w:r w:rsidRPr="008F0ADF">
        <w:rPr>
          <w:rFonts w:cs="B Nazanin" w:hint="cs"/>
          <w:rtl/>
        </w:rPr>
        <w:t>ذكر روش جمع آوري ،خشك كردن ، زمان و مكان جمع آوري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 w:hint="cs"/>
          <w:rtl/>
        </w:rPr>
        <w:t xml:space="preserve">4 -4. ذكر قسمت استفاده شده از گياه (برگ، ريشه، ريزوم و </w:t>
      </w:r>
      <w:r w:rsidRPr="008F0ADF">
        <w:rPr>
          <w:rFonts w:cs="Times New Roman" w:hint="cs"/>
          <w:rtl/>
        </w:rPr>
        <w:t>…</w:t>
      </w:r>
      <w:r w:rsidRPr="008F0ADF">
        <w:rPr>
          <w:rFonts w:cs="B Nazanin" w:hint="cs"/>
          <w:rtl/>
        </w:rPr>
        <w:t>)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rtl/>
        </w:rPr>
        <w:t xml:space="preserve">4 -5. </w:t>
      </w:r>
      <w:r w:rsidRPr="008F0ADF">
        <w:rPr>
          <w:rFonts w:cs="B Nazanin" w:hint="cs"/>
          <w:rtl/>
        </w:rPr>
        <w:t>ذكر روش آلودگي زدايي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rtl/>
        </w:rPr>
        <w:t xml:space="preserve">4 -6. </w:t>
      </w:r>
      <w:r w:rsidRPr="008F0ADF">
        <w:rPr>
          <w:rFonts w:cs="B Nazanin" w:hint="cs"/>
          <w:rtl/>
        </w:rPr>
        <w:t>ذكر چگونگي مصرف و تاري</w:t>
      </w:r>
      <w:r w:rsidRPr="008F0ADF">
        <w:rPr>
          <w:rFonts w:cs="B Nazanin"/>
          <w:rtl/>
        </w:rPr>
        <w:t>خ</w:t>
      </w:r>
      <w:r w:rsidRPr="008F0ADF">
        <w:rPr>
          <w:rFonts w:cs="B Nazanin" w:hint="cs"/>
          <w:rtl/>
        </w:rPr>
        <w:t xml:space="preserve"> توليد 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rtl/>
        </w:rPr>
        <w:t xml:space="preserve">4 -7. </w:t>
      </w:r>
      <w:r w:rsidRPr="008F0ADF">
        <w:rPr>
          <w:rFonts w:cs="B Nazanin" w:hint="cs"/>
          <w:rtl/>
        </w:rPr>
        <w:t>ذكر مشخصات بسته بندي به شرح ذيل: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 w:hint="cs"/>
          <w:rtl/>
        </w:rPr>
        <w:t>الف. نام گياه (فارسي و لاتين ) وقسمت مورد استفاده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rtl/>
        </w:rPr>
        <w:t>ب</w:t>
      </w:r>
      <w:r w:rsidRPr="008F0ADF">
        <w:rPr>
          <w:rFonts w:cs="B Nazanin" w:hint="cs"/>
          <w:rtl/>
        </w:rPr>
        <w:t>. نحوه مصرف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rtl/>
        </w:rPr>
        <w:lastRenderedPageBreak/>
        <w:t>ج</w:t>
      </w:r>
      <w:r w:rsidRPr="008F0ADF">
        <w:rPr>
          <w:rFonts w:cs="B Nazanin" w:hint="cs"/>
          <w:rtl/>
        </w:rPr>
        <w:t>. كاربرد درماني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 w:hint="cs"/>
          <w:rtl/>
        </w:rPr>
        <w:t xml:space="preserve">د. تاريخ توليد 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rtl/>
        </w:rPr>
        <w:t>و</w:t>
      </w:r>
      <w:r w:rsidRPr="008F0ADF">
        <w:rPr>
          <w:rFonts w:cs="B Nazanin" w:hint="cs"/>
          <w:rtl/>
        </w:rPr>
        <w:t>. شماره پروانه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rtl/>
        </w:rPr>
        <w:t>ه</w:t>
      </w:r>
      <w:r w:rsidRPr="008F0ADF">
        <w:rPr>
          <w:rFonts w:cs="B Nazanin" w:hint="cs"/>
          <w:rtl/>
        </w:rPr>
        <w:t xml:space="preserve">. وزن 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 w:hint="cs"/>
          <w:rtl/>
        </w:rPr>
        <w:t xml:space="preserve">ي. تاريخ انقضا 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</w:p>
    <w:p w:rsidR="008F0ADF" w:rsidRPr="008F0ADF" w:rsidRDefault="008F0ADF" w:rsidP="008F0ADF">
      <w:pPr>
        <w:ind w:firstLine="509"/>
        <w:jc w:val="center"/>
        <w:rPr>
          <w:rFonts w:cs="B Nazanin"/>
          <w:b w:val="0"/>
          <w:bCs/>
          <w:rtl/>
        </w:rPr>
      </w:pPr>
      <w:r w:rsidRPr="008F0ADF">
        <w:rPr>
          <w:rFonts w:cs="B Nazanin"/>
          <w:b w:val="0"/>
          <w:bCs/>
          <w:rtl/>
        </w:rPr>
        <w:t>ف</w:t>
      </w:r>
      <w:r w:rsidRPr="008F0ADF">
        <w:rPr>
          <w:rFonts w:cs="B Nazanin" w:hint="cs"/>
          <w:b w:val="0"/>
          <w:bCs/>
          <w:rtl/>
        </w:rPr>
        <w:t>صل دوم : مقررات و ضوابط اخذ مجوز داروهاي گياهي</w:t>
      </w:r>
    </w:p>
    <w:p w:rsidR="008F0ADF" w:rsidRPr="008F0ADF" w:rsidRDefault="008F0ADF" w:rsidP="008F0ADF">
      <w:pPr>
        <w:ind w:firstLine="509"/>
        <w:jc w:val="center"/>
        <w:rPr>
          <w:rFonts w:cs="B Nazanin"/>
          <w:b w:val="0"/>
          <w:bCs/>
          <w:rtl/>
        </w:rPr>
      </w:pPr>
    </w:p>
    <w:p w:rsidR="008F0ADF" w:rsidRPr="008F0ADF" w:rsidRDefault="008F0ADF" w:rsidP="008F0ADF">
      <w:pPr>
        <w:ind w:firstLine="509"/>
        <w:jc w:val="both"/>
        <w:rPr>
          <w:rFonts w:cs="B Nazanin"/>
          <w:b w:val="0"/>
          <w:bCs/>
          <w:rtl/>
        </w:rPr>
      </w:pPr>
      <w:r w:rsidRPr="008F0ADF">
        <w:rPr>
          <w:rFonts w:cs="B Nazanin"/>
          <w:b w:val="0"/>
          <w:bCs/>
          <w:rtl/>
        </w:rPr>
        <w:t>ك</w:t>
      </w:r>
      <w:r w:rsidRPr="008F0ADF">
        <w:rPr>
          <w:rFonts w:cs="B Nazanin" w:hint="cs"/>
          <w:b w:val="0"/>
          <w:bCs/>
          <w:rtl/>
        </w:rPr>
        <w:t xml:space="preserve">ليات : 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rtl/>
        </w:rPr>
        <w:t>فرآور</w:t>
      </w:r>
      <w:r w:rsidRPr="008F0ADF">
        <w:rPr>
          <w:rFonts w:cs="B Nazanin" w:hint="cs"/>
          <w:rtl/>
        </w:rPr>
        <w:t xml:space="preserve">ده هاي دارويي گياهي به طور كلي به سه دسته تقسيم مي شوند : 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ا</w:t>
      </w:r>
      <w:r w:rsidRPr="008F0ADF">
        <w:rPr>
          <w:rFonts w:cs="B Nazanin" w:hint="cs"/>
          <w:b w:val="0"/>
          <w:bCs/>
          <w:rtl/>
        </w:rPr>
        <w:t>لف</w:t>
      </w:r>
      <w:r w:rsidRPr="008F0ADF">
        <w:rPr>
          <w:rFonts w:cs="B Nazanin"/>
          <w:rtl/>
        </w:rPr>
        <w:t xml:space="preserve"> </w:t>
      </w:r>
      <w:r w:rsidRPr="008F0ADF">
        <w:rPr>
          <w:rFonts w:cs="B Nazanin" w:hint="cs"/>
          <w:rtl/>
        </w:rPr>
        <w:t>ـ فرآورده هايي كه در فارماكوپه و منابع علمي دارويي معتبر (با تشخيص شوراي بررسي و تدوين داروهاي گياهي و طبيعي ايران) ذكر گرديده اند.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rtl/>
        </w:rPr>
        <w:t>ب</w:t>
      </w:r>
      <w:r w:rsidRPr="008F0ADF">
        <w:rPr>
          <w:rFonts w:cs="B Nazanin"/>
          <w:b w:val="0"/>
          <w:bCs/>
          <w:rtl/>
        </w:rPr>
        <w:t xml:space="preserve"> </w:t>
      </w:r>
      <w:r w:rsidRPr="008F0ADF">
        <w:rPr>
          <w:rFonts w:cs="B Nazanin"/>
          <w:rtl/>
        </w:rPr>
        <w:t>ـ</w:t>
      </w:r>
      <w:r w:rsidRPr="008F0ADF">
        <w:rPr>
          <w:rFonts w:cs="B Nazanin" w:hint="cs"/>
          <w:rtl/>
        </w:rPr>
        <w:t xml:space="preserve"> فرآورده هاي جديدي كه براي اولين بار تهيه مي شوند.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 w:hint="cs"/>
          <w:rtl/>
        </w:rPr>
        <w:t>ج</w:t>
      </w:r>
      <w:r w:rsidRPr="008F0ADF">
        <w:rPr>
          <w:rFonts w:cs="B Nazanin"/>
          <w:b w:val="0"/>
          <w:bCs/>
          <w:rtl/>
        </w:rPr>
        <w:t xml:space="preserve"> </w:t>
      </w:r>
      <w:r w:rsidRPr="008F0ADF">
        <w:rPr>
          <w:rFonts w:cs="B Nazanin"/>
          <w:rtl/>
        </w:rPr>
        <w:t>ـ</w:t>
      </w:r>
      <w:r w:rsidRPr="008F0ADF">
        <w:rPr>
          <w:rFonts w:cs="B Nazanin"/>
          <w:b w:val="0"/>
          <w:bCs/>
          <w:rtl/>
        </w:rPr>
        <w:t xml:space="preserve"> </w:t>
      </w:r>
      <w:r w:rsidRPr="008F0ADF">
        <w:rPr>
          <w:rFonts w:cs="B Nazanin"/>
          <w:rtl/>
        </w:rPr>
        <w:t>د</w:t>
      </w:r>
      <w:r w:rsidRPr="008F0ADF">
        <w:rPr>
          <w:rFonts w:cs="B Nazanin" w:hint="cs"/>
          <w:rtl/>
        </w:rPr>
        <w:t xml:space="preserve">اروها و تركيباتي كه </w:t>
      </w:r>
      <w:r w:rsidRPr="008F0ADF">
        <w:rPr>
          <w:rFonts w:cs="B Nazanin"/>
          <w:rtl/>
        </w:rPr>
        <w:t>د</w:t>
      </w:r>
      <w:r w:rsidRPr="008F0ADF">
        <w:rPr>
          <w:rFonts w:cs="B Nazanin" w:hint="cs"/>
          <w:rtl/>
        </w:rPr>
        <w:t>ر كتب معتبر طب سنتي ايران به طور متواتر ذكر گرديده اند.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 xml:space="preserve">       </w:t>
      </w:r>
      <w:r w:rsidRPr="008F0ADF">
        <w:rPr>
          <w:rFonts w:cs="B Nazanin" w:hint="cs"/>
          <w:b w:val="0"/>
          <w:bCs/>
          <w:rtl/>
        </w:rPr>
        <w:t>تبصره 1:</w:t>
      </w:r>
      <w:r w:rsidRPr="008F0ADF">
        <w:rPr>
          <w:rFonts w:cs="B Nazanin"/>
          <w:rtl/>
        </w:rPr>
        <w:t xml:space="preserve"> </w:t>
      </w:r>
      <w:r w:rsidRPr="008F0ADF">
        <w:rPr>
          <w:rFonts w:cs="B Nazanin" w:hint="cs"/>
          <w:rtl/>
        </w:rPr>
        <w:t>فرآورده هايي كه از يك ماده موثره خالص گياهي تهيه گرديده اند تابع مقررات داروهاي شيميايي كشور مي باشند.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</w:rPr>
        <w:t xml:space="preserve">      </w:t>
      </w:r>
      <w:r w:rsidRPr="008F0ADF">
        <w:rPr>
          <w:rFonts w:cs="B Nazanin"/>
          <w:b w:val="0"/>
          <w:bCs/>
          <w:rtl/>
        </w:rPr>
        <w:t>ت</w:t>
      </w:r>
      <w:r w:rsidRPr="008F0ADF">
        <w:rPr>
          <w:rFonts w:cs="B Nazanin" w:hint="cs"/>
          <w:b w:val="0"/>
          <w:bCs/>
          <w:rtl/>
        </w:rPr>
        <w:t>بصره 2:</w:t>
      </w:r>
      <w:r w:rsidRPr="008F0ADF">
        <w:rPr>
          <w:rFonts w:cs="B Nazanin"/>
          <w:rtl/>
        </w:rPr>
        <w:t xml:space="preserve"> </w:t>
      </w:r>
      <w:r w:rsidRPr="008F0ADF">
        <w:rPr>
          <w:rFonts w:cs="B Nazanin" w:hint="cs"/>
          <w:rtl/>
        </w:rPr>
        <w:t>كليه افراد حقيقي و يا حقوقي مي توانند نسبت به اخذ مجوز توليد داروهاي    گياهي به نام خود اقدام نمايند.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 xml:space="preserve">      </w:t>
      </w:r>
      <w:r w:rsidRPr="008F0ADF">
        <w:rPr>
          <w:rFonts w:cs="B Nazanin" w:hint="cs"/>
          <w:b w:val="0"/>
          <w:bCs/>
          <w:rtl/>
        </w:rPr>
        <w:t xml:space="preserve">تبصره 3: </w:t>
      </w:r>
      <w:r w:rsidRPr="008F0ADF">
        <w:rPr>
          <w:rFonts w:cs="B Nazanin"/>
          <w:rtl/>
        </w:rPr>
        <w:t>ق</w:t>
      </w:r>
      <w:r w:rsidRPr="008F0ADF">
        <w:rPr>
          <w:rFonts w:cs="B Nazanin" w:hint="cs"/>
          <w:rtl/>
        </w:rPr>
        <w:t>بول و يا رد تقاضاي ثبت هر داروي گياهي بر عهده شوراي بررسي و تدوين داروهاي گياهي و طبيعي ايران مي باشد.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 xml:space="preserve">      </w:t>
      </w:r>
      <w:r w:rsidRPr="008F0ADF">
        <w:rPr>
          <w:rFonts w:cs="B Nazanin" w:hint="cs"/>
          <w:b w:val="0"/>
          <w:bCs/>
          <w:rtl/>
        </w:rPr>
        <w:t xml:space="preserve">تبصره 4: </w:t>
      </w:r>
      <w:r w:rsidRPr="008F0ADF">
        <w:rPr>
          <w:rFonts w:cs="B Nazanin"/>
          <w:rtl/>
        </w:rPr>
        <w:t>ش</w:t>
      </w:r>
      <w:r w:rsidRPr="008F0ADF">
        <w:rPr>
          <w:rFonts w:cs="B Nazanin" w:hint="cs"/>
          <w:rtl/>
        </w:rPr>
        <w:t>وراي بررسي و تدوين داروهاي گياهي و طبيعي ايران موظف است حداكثر ظرف مدت 6 ماه پس از دريافت مدارك كام</w:t>
      </w:r>
      <w:r w:rsidRPr="008F0ADF">
        <w:rPr>
          <w:rFonts w:cs="B Nazanin"/>
          <w:rtl/>
        </w:rPr>
        <w:t>ل</w:t>
      </w:r>
      <w:r w:rsidRPr="008F0ADF">
        <w:rPr>
          <w:rFonts w:cs="B Nazanin" w:hint="cs"/>
          <w:rtl/>
        </w:rPr>
        <w:t xml:space="preserve"> راي خود را از طريق اداره كل نظارت بر امور دارو</w:t>
      </w:r>
      <w:r w:rsidRPr="008F0ADF">
        <w:rPr>
          <w:rFonts w:cs="B Nazanin"/>
          <w:rtl/>
        </w:rPr>
        <w:t xml:space="preserve"> </w:t>
      </w:r>
      <w:r w:rsidRPr="008F0ADF">
        <w:rPr>
          <w:rFonts w:cs="B Nazanin" w:hint="cs"/>
          <w:rtl/>
        </w:rPr>
        <w:t>و مواد مخدر به اطلاع ذينفع برساند.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 xml:space="preserve">      </w:t>
      </w:r>
      <w:r w:rsidRPr="008F0ADF">
        <w:rPr>
          <w:rFonts w:cs="B Nazanin" w:hint="cs"/>
          <w:b w:val="0"/>
          <w:bCs/>
          <w:rtl/>
        </w:rPr>
        <w:t xml:space="preserve">تبصره 5: </w:t>
      </w:r>
      <w:r w:rsidRPr="008F0ADF">
        <w:rPr>
          <w:rFonts w:cs="B Nazanin"/>
          <w:rtl/>
        </w:rPr>
        <w:t>م</w:t>
      </w:r>
      <w:r w:rsidRPr="008F0ADF">
        <w:rPr>
          <w:rFonts w:cs="B Nazanin" w:hint="cs"/>
          <w:rtl/>
        </w:rPr>
        <w:t>وافقت با توليد فرآورده هاي گياهي توسط شوراي بررسي و تدوين داروهاي گياهي و طبيعي به منزله اجازه توليد نمي باشد.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</w:p>
    <w:p w:rsidR="008F0ADF" w:rsidRPr="008F0ADF" w:rsidRDefault="008F0ADF" w:rsidP="008F0ADF">
      <w:pPr>
        <w:ind w:firstLine="509"/>
        <w:jc w:val="both"/>
        <w:rPr>
          <w:rFonts w:cs="B Nazanin"/>
          <w:b w:val="0"/>
          <w:bCs/>
          <w:rtl/>
        </w:rPr>
      </w:pPr>
      <w:r w:rsidRPr="008F0ADF">
        <w:rPr>
          <w:rFonts w:cs="B Nazanin"/>
          <w:b w:val="0"/>
          <w:bCs/>
          <w:rtl/>
        </w:rPr>
        <w:t>ا</w:t>
      </w:r>
      <w:r w:rsidRPr="008F0ADF">
        <w:rPr>
          <w:rFonts w:cs="B Nazanin" w:hint="cs"/>
          <w:b w:val="0"/>
          <w:bCs/>
          <w:rtl/>
        </w:rPr>
        <w:t xml:space="preserve">لف - ضوابط اخذ مجوز توليد فرآورده هاي مربوط به بند الف : 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م</w:t>
      </w:r>
      <w:r w:rsidRPr="008F0ADF">
        <w:rPr>
          <w:rFonts w:cs="B Nazanin" w:hint="cs"/>
          <w:b w:val="0"/>
          <w:bCs/>
          <w:rtl/>
        </w:rPr>
        <w:t xml:space="preserve">اده 1: </w:t>
      </w:r>
      <w:r w:rsidRPr="008F0ADF">
        <w:rPr>
          <w:rFonts w:cs="B Nazanin"/>
          <w:rtl/>
        </w:rPr>
        <w:t>ا</w:t>
      </w:r>
      <w:r w:rsidRPr="008F0ADF">
        <w:rPr>
          <w:rFonts w:cs="B Nazanin" w:hint="cs"/>
          <w:rtl/>
        </w:rPr>
        <w:t>ين دسته از فرآورده ها بايد در فارماكوپه هايي مانند</w:t>
      </w:r>
      <w:r w:rsidRPr="008F0ADF">
        <w:rPr>
          <w:rFonts w:cs="B Nazanin"/>
        </w:rPr>
        <w:t xml:space="preserve">USP, BP, EP </w:t>
      </w:r>
      <w:r w:rsidRPr="008F0ADF">
        <w:rPr>
          <w:rFonts w:cs="B Nazanin"/>
          <w:rtl/>
        </w:rPr>
        <w:t xml:space="preserve"> </w:t>
      </w:r>
      <w:r w:rsidRPr="008F0ADF">
        <w:rPr>
          <w:rFonts w:cs="B Nazanin" w:hint="cs"/>
          <w:rtl/>
        </w:rPr>
        <w:t>و يا در منابع علمي معتبر ديگر ( به تشخيص شوراي بررسي و تدوين داروهاي گياهي و طبيعي ايران ) ذكر شده باشد.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م</w:t>
      </w:r>
      <w:r w:rsidRPr="008F0ADF">
        <w:rPr>
          <w:rFonts w:cs="B Nazanin" w:hint="cs"/>
          <w:b w:val="0"/>
          <w:bCs/>
          <w:rtl/>
        </w:rPr>
        <w:t xml:space="preserve">اده 2: </w:t>
      </w:r>
      <w:r w:rsidRPr="008F0ADF">
        <w:rPr>
          <w:rFonts w:cs="B Nazanin"/>
          <w:rtl/>
        </w:rPr>
        <w:t>گ</w:t>
      </w:r>
      <w:r w:rsidRPr="008F0ADF">
        <w:rPr>
          <w:rFonts w:cs="B Nazanin" w:hint="cs"/>
          <w:rtl/>
        </w:rPr>
        <w:t>ياهان بكار رفته در اينگونه فرآورده ها بايد از لحاظ جنس و گونه با نمونه خارجي ارائه شد</w:t>
      </w:r>
      <w:r w:rsidRPr="008F0ADF">
        <w:rPr>
          <w:rFonts w:cs="B Nazanin"/>
          <w:rtl/>
        </w:rPr>
        <w:t>ه</w:t>
      </w:r>
      <w:r w:rsidRPr="008F0ADF">
        <w:rPr>
          <w:rFonts w:cs="B Nazanin" w:hint="cs"/>
          <w:rtl/>
        </w:rPr>
        <w:t xml:space="preserve"> يكسان باشد.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ab/>
      </w:r>
      <w:r w:rsidRPr="008F0ADF">
        <w:rPr>
          <w:rFonts w:cs="B Nazanin" w:hint="cs"/>
          <w:b w:val="0"/>
          <w:bCs/>
          <w:rtl/>
        </w:rPr>
        <w:t xml:space="preserve">تبصره 1: </w:t>
      </w:r>
      <w:r w:rsidRPr="008F0ADF">
        <w:rPr>
          <w:rFonts w:cs="B Nazanin"/>
          <w:rtl/>
        </w:rPr>
        <w:t>د</w:t>
      </w:r>
      <w:r w:rsidRPr="008F0ADF">
        <w:rPr>
          <w:rFonts w:cs="B Nazanin" w:hint="cs"/>
          <w:rtl/>
        </w:rPr>
        <w:t>رصورتيكه از گونه هاي متفاوت با گونه مورد نظر استفاده گردد لازم است مواد موثره بررسي و با نمونه گياه مورد نظر مقايسه و بي خطر بودن آن نيز اثبات گرديده باشد.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م</w:t>
      </w:r>
      <w:r w:rsidRPr="008F0ADF">
        <w:rPr>
          <w:rFonts w:cs="B Nazanin" w:hint="cs"/>
          <w:b w:val="0"/>
          <w:bCs/>
          <w:rtl/>
        </w:rPr>
        <w:t xml:space="preserve">اده 3: </w:t>
      </w:r>
      <w:r w:rsidRPr="008F0ADF">
        <w:rPr>
          <w:rFonts w:cs="B Nazanin"/>
          <w:rtl/>
        </w:rPr>
        <w:t>گ</w:t>
      </w:r>
      <w:r w:rsidRPr="008F0ADF">
        <w:rPr>
          <w:rFonts w:cs="B Nazanin" w:hint="cs"/>
          <w:rtl/>
        </w:rPr>
        <w:t>ياهان بكار رفته در فرمولاسيون مي بايد در فهرست گياهان دارويي ايران ذكر شده باشند.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م</w:t>
      </w:r>
      <w:r w:rsidRPr="008F0ADF">
        <w:rPr>
          <w:rFonts w:cs="B Nazanin" w:hint="cs"/>
          <w:b w:val="0"/>
          <w:bCs/>
          <w:rtl/>
        </w:rPr>
        <w:t xml:space="preserve">اده 4: </w:t>
      </w:r>
      <w:r w:rsidRPr="008F0ADF">
        <w:rPr>
          <w:rFonts w:cs="B Nazanin"/>
          <w:rtl/>
        </w:rPr>
        <w:t>م</w:t>
      </w:r>
      <w:r w:rsidRPr="008F0ADF">
        <w:rPr>
          <w:rFonts w:cs="B Nazanin" w:hint="cs"/>
          <w:rtl/>
        </w:rPr>
        <w:t>يزان كمي مواد بكار رفته در فرمولاسيون لازم است ذكر گردد.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lastRenderedPageBreak/>
        <w:t>م</w:t>
      </w:r>
      <w:r w:rsidRPr="008F0ADF">
        <w:rPr>
          <w:rFonts w:cs="B Nazanin" w:hint="cs"/>
          <w:b w:val="0"/>
          <w:bCs/>
          <w:rtl/>
        </w:rPr>
        <w:t xml:space="preserve">اده 5: </w:t>
      </w:r>
      <w:r w:rsidRPr="008F0ADF">
        <w:rPr>
          <w:rFonts w:cs="B Nazanin"/>
          <w:rtl/>
        </w:rPr>
        <w:t>ش</w:t>
      </w:r>
      <w:r w:rsidRPr="008F0ADF">
        <w:rPr>
          <w:rFonts w:cs="B Nazanin" w:hint="cs"/>
          <w:rtl/>
        </w:rPr>
        <w:t>رايط بسته بندي، نگاهداري، پايداري دارو لازم است تعيين و اعلام گردد.</w:t>
      </w:r>
    </w:p>
    <w:p w:rsidR="008F0ADF" w:rsidRPr="008F0ADF" w:rsidRDefault="008F0ADF" w:rsidP="008F0ADF">
      <w:pPr>
        <w:ind w:firstLine="509"/>
        <w:jc w:val="both"/>
        <w:rPr>
          <w:rFonts w:cs="B Nazanin"/>
          <w:b w:val="0"/>
          <w:bCs/>
          <w:rtl/>
        </w:rPr>
      </w:pPr>
    </w:p>
    <w:p w:rsidR="008F0ADF" w:rsidRPr="008F0ADF" w:rsidRDefault="008F0ADF" w:rsidP="008F0ADF">
      <w:pPr>
        <w:ind w:firstLine="509"/>
        <w:jc w:val="both"/>
        <w:rPr>
          <w:rFonts w:cs="B Nazanin"/>
          <w:b w:val="0"/>
          <w:bCs/>
          <w:rtl/>
        </w:rPr>
      </w:pPr>
      <w:r w:rsidRPr="008F0ADF">
        <w:rPr>
          <w:rFonts w:cs="B Nazanin"/>
          <w:b w:val="0"/>
          <w:bCs/>
          <w:rtl/>
        </w:rPr>
        <w:t>ب</w:t>
      </w:r>
      <w:r w:rsidRPr="008F0ADF">
        <w:rPr>
          <w:rFonts w:cs="B Nazanin" w:hint="cs"/>
          <w:b w:val="0"/>
          <w:bCs/>
          <w:rtl/>
        </w:rPr>
        <w:t>-ضوابط اخذ مجوز توليد فرآورده هاي مربوط به بند ب: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م</w:t>
      </w:r>
      <w:r w:rsidRPr="008F0ADF">
        <w:rPr>
          <w:rFonts w:cs="B Nazanin" w:hint="cs"/>
          <w:b w:val="0"/>
          <w:bCs/>
          <w:rtl/>
        </w:rPr>
        <w:t xml:space="preserve">اده 1: </w:t>
      </w:r>
      <w:r w:rsidRPr="008F0ADF">
        <w:rPr>
          <w:rFonts w:cs="B Nazanin"/>
          <w:rtl/>
        </w:rPr>
        <w:t>فرآور</w:t>
      </w:r>
      <w:r w:rsidRPr="008F0ADF">
        <w:rPr>
          <w:rFonts w:cs="B Nazanin" w:hint="cs"/>
          <w:rtl/>
        </w:rPr>
        <w:t xml:space="preserve">ده گياهي جديد بايدشرايط بي خطري، </w:t>
      </w:r>
      <w:r w:rsidRPr="008F0ADF">
        <w:rPr>
          <w:rFonts w:cs="B Nazanin"/>
          <w:rtl/>
        </w:rPr>
        <w:t>ك</w:t>
      </w:r>
      <w:r w:rsidRPr="008F0ADF">
        <w:rPr>
          <w:rFonts w:cs="B Nazanin" w:hint="cs"/>
          <w:rtl/>
        </w:rPr>
        <w:t xml:space="preserve">ارايي و كيفيت را داشته باشد. 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rtl/>
        </w:rPr>
        <w:t>م</w:t>
      </w:r>
      <w:r w:rsidRPr="008F0ADF">
        <w:rPr>
          <w:rFonts w:cs="B Nazanin" w:hint="cs"/>
          <w:rtl/>
        </w:rPr>
        <w:t>اده2: جنس و گونه گياهان بكار رفته در فرمولاسيون تعيين شده و نمونه هاي هرباريومي گياهان لازم است توسط يكي از موزه هاي گياهي مورد قبول وزارت بهداشت و درمان تاييد شده باشد.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م</w:t>
      </w:r>
      <w:r w:rsidRPr="008F0ADF">
        <w:rPr>
          <w:rFonts w:cs="B Nazanin" w:hint="cs"/>
          <w:b w:val="0"/>
          <w:bCs/>
          <w:rtl/>
        </w:rPr>
        <w:t xml:space="preserve">اده 3: </w:t>
      </w:r>
      <w:r w:rsidRPr="008F0ADF">
        <w:rPr>
          <w:rFonts w:cs="B Nazanin"/>
          <w:rtl/>
        </w:rPr>
        <w:t>ا</w:t>
      </w:r>
      <w:r w:rsidRPr="008F0ADF">
        <w:rPr>
          <w:rFonts w:cs="B Nazanin" w:hint="cs"/>
          <w:rtl/>
        </w:rPr>
        <w:t xml:space="preserve">رائه مدارك و نتايج آزمايشات فارماكولوژي وسم شناسي، حيواني        </w:t>
      </w:r>
      <w:r w:rsidRPr="008F0ADF">
        <w:rPr>
          <w:rFonts w:cs="B Nazanin"/>
        </w:rPr>
        <w:t xml:space="preserve"> ANIMAL TEST)</w:t>
      </w:r>
      <w:r w:rsidRPr="008F0ADF">
        <w:rPr>
          <w:rFonts w:cs="B Nazanin"/>
          <w:rtl/>
        </w:rPr>
        <w:t xml:space="preserve">) </w:t>
      </w:r>
      <w:r w:rsidRPr="008F0ADF">
        <w:rPr>
          <w:rFonts w:cs="B Nazanin" w:hint="cs"/>
          <w:rtl/>
        </w:rPr>
        <w:t>وباليني(</w:t>
      </w:r>
      <w:r w:rsidRPr="008F0ADF">
        <w:rPr>
          <w:rFonts w:cs="B Nazanin"/>
        </w:rPr>
        <w:t>CLINICAL TRIAL</w:t>
      </w:r>
      <w:r w:rsidRPr="008F0ADF">
        <w:rPr>
          <w:rFonts w:cs="B Nazanin"/>
          <w:rtl/>
        </w:rPr>
        <w:t xml:space="preserve"> ) </w:t>
      </w:r>
      <w:r w:rsidRPr="008F0ADF">
        <w:rPr>
          <w:rFonts w:cs="B Nazanin" w:hint="cs"/>
          <w:rtl/>
        </w:rPr>
        <w:t>كه در يكي از مراكز معتبر و مورد قبول وزارت بهداشت، درمان و آموزش پزشكي انجام پذيرفته، الزامي است 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م</w:t>
      </w:r>
      <w:r w:rsidRPr="008F0ADF">
        <w:rPr>
          <w:rFonts w:cs="B Nazanin" w:hint="cs"/>
          <w:b w:val="0"/>
          <w:bCs/>
          <w:rtl/>
        </w:rPr>
        <w:t xml:space="preserve">اده 4: </w:t>
      </w:r>
      <w:r w:rsidRPr="008F0ADF">
        <w:rPr>
          <w:rFonts w:cs="B Nazanin"/>
          <w:rtl/>
        </w:rPr>
        <w:t>م</w:t>
      </w:r>
      <w:r w:rsidRPr="008F0ADF">
        <w:rPr>
          <w:rFonts w:cs="B Nazanin" w:hint="cs"/>
          <w:rtl/>
        </w:rPr>
        <w:t>قدار مصرف بر اساس آزمايشات باليني انجام شده تعيين گردد.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</w:p>
    <w:p w:rsidR="008F0ADF" w:rsidRPr="008F0ADF" w:rsidRDefault="008F0ADF" w:rsidP="008F0ADF">
      <w:pPr>
        <w:ind w:firstLine="509"/>
        <w:jc w:val="both"/>
        <w:rPr>
          <w:rFonts w:cs="B Nazanin"/>
          <w:b w:val="0"/>
          <w:bCs/>
          <w:rtl/>
        </w:rPr>
      </w:pPr>
      <w:r w:rsidRPr="008F0ADF">
        <w:rPr>
          <w:rFonts w:cs="B Nazanin"/>
          <w:b w:val="0"/>
          <w:bCs/>
          <w:rtl/>
        </w:rPr>
        <w:t>ج</w:t>
      </w:r>
      <w:r w:rsidRPr="008F0ADF">
        <w:rPr>
          <w:rFonts w:cs="B Nazanin" w:hint="cs"/>
          <w:b w:val="0"/>
          <w:bCs/>
          <w:rtl/>
        </w:rPr>
        <w:t xml:space="preserve"> - ضوابط اخذ مجوز توليد فرآورد</w:t>
      </w:r>
      <w:r w:rsidRPr="008F0ADF">
        <w:rPr>
          <w:rFonts w:cs="B Nazanin"/>
          <w:b w:val="0"/>
          <w:bCs/>
          <w:rtl/>
        </w:rPr>
        <w:t>ه</w:t>
      </w:r>
      <w:r w:rsidRPr="008F0ADF">
        <w:rPr>
          <w:rFonts w:cs="B Nazanin" w:hint="cs"/>
          <w:b w:val="0"/>
          <w:bCs/>
          <w:rtl/>
        </w:rPr>
        <w:t xml:space="preserve"> هاي مربوط به بند ج: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م</w:t>
      </w:r>
      <w:r w:rsidRPr="008F0ADF">
        <w:rPr>
          <w:rFonts w:cs="B Nazanin" w:hint="cs"/>
          <w:b w:val="0"/>
          <w:bCs/>
          <w:rtl/>
        </w:rPr>
        <w:t xml:space="preserve">اده 1: </w:t>
      </w:r>
      <w:r w:rsidRPr="008F0ADF">
        <w:rPr>
          <w:rFonts w:cs="B Nazanin"/>
          <w:rtl/>
        </w:rPr>
        <w:t>گ</w:t>
      </w:r>
      <w:r w:rsidRPr="008F0ADF">
        <w:rPr>
          <w:rFonts w:cs="B Nazanin" w:hint="cs"/>
          <w:rtl/>
        </w:rPr>
        <w:t>ياهان به كار رفته در اين دسته از فرآورده ها، در فهرست گياهان دارويي ايران موجود باشد.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م</w:t>
      </w:r>
      <w:r w:rsidRPr="008F0ADF">
        <w:rPr>
          <w:rFonts w:cs="B Nazanin" w:hint="cs"/>
          <w:b w:val="0"/>
          <w:bCs/>
          <w:rtl/>
        </w:rPr>
        <w:t>اده 2:</w:t>
      </w:r>
      <w:r w:rsidRPr="008F0ADF">
        <w:rPr>
          <w:rFonts w:cs="B Nazanin"/>
          <w:rtl/>
        </w:rPr>
        <w:t xml:space="preserve"> </w:t>
      </w:r>
      <w:r w:rsidRPr="008F0ADF">
        <w:rPr>
          <w:rFonts w:cs="B Nazanin" w:hint="cs"/>
          <w:rtl/>
        </w:rPr>
        <w:t>جنس و گونه گياهان بكار رفته در فرمولاسيون داروهاي سنتي تعيين شده و نمونه‏هاي هرباريومي گياهان توسط يكي از موزه هاي گياهي مورد قبول وزارت بهداشت و درمان تاييد شده باشد.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م</w:t>
      </w:r>
      <w:r w:rsidRPr="008F0ADF">
        <w:rPr>
          <w:rFonts w:cs="B Nazanin" w:hint="cs"/>
          <w:b w:val="0"/>
          <w:bCs/>
          <w:rtl/>
        </w:rPr>
        <w:t xml:space="preserve">اده 3: </w:t>
      </w:r>
      <w:r w:rsidRPr="008F0ADF">
        <w:rPr>
          <w:rFonts w:cs="B Nazanin"/>
          <w:rtl/>
        </w:rPr>
        <w:t>ذ</w:t>
      </w:r>
      <w:r w:rsidRPr="008F0ADF">
        <w:rPr>
          <w:rFonts w:cs="B Nazanin" w:hint="cs"/>
          <w:rtl/>
        </w:rPr>
        <w:t>كر قسمت مورد استفاده، تاريخ مصرف، كنترل هاي كمي، كيفي، ميكروبي و همچنين ذكر يك كاربرد شاخص درماني در طب سنتي ضروري است.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</w:p>
    <w:p w:rsidR="008F0ADF" w:rsidRPr="008F0ADF" w:rsidRDefault="008F0ADF" w:rsidP="008F0ADF">
      <w:pPr>
        <w:ind w:firstLine="509"/>
        <w:jc w:val="center"/>
        <w:rPr>
          <w:rFonts w:cs="B Nazanin"/>
          <w:b w:val="0"/>
          <w:bCs/>
          <w:rtl/>
        </w:rPr>
      </w:pPr>
      <w:r w:rsidRPr="008F0ADF">
        <w:rPr>
          <w:rFonts w:cs="B Nazanin"/>
          <w:b w:val="0"/>
          <w:bCs/>
          <w:rtl/>
        </w:rPr>
        <w:t>ف</w:t>
      </w:r>
      <w:r w:rsidRPr="008F0ADF">
        <w:rPr>
          <w:rFonts w:cs="B Nazanin" w:hint="cs"/>
          <w:b w:val="0"/>
          <w:bCs/>
          <w:rtl/>
        </w:rPr>
        <w:t>صل سوم: مقررات و ضوابط توليد داروهاي گياهي</w:t>
      </w:r>
    </w:p>
    <w:p w:rsidR="008F0ADF" w:rsidRPr="008F0ADF" w:rsidRDefault="008F0ADF" w:rsidP="008F0ADF">
      <w:pPr>
        <w:ind w:firstLine="509"/>
        <w:jc w:val="center"/>
        <w:rPr>
          <w:rFonts w:cs="B Nazanin"/>
          <w:rtl/>
        </w:rPr>
      </w:pP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م</w:t>
      </w:r>
      <w:r w:rsidRPr="008F0ADF">
        <w:rPr>
          <w:rFonts w:cs="B Nazanin" w:hint="cs"/>
          <w:b w:val="0"/>
          <w:bCs/>
          <w:rtl/>
        </w:rPr>
        <w:t xml:space="preserve">اده 1: </w:t>
      </w:r>
      <w:r w:rsidRPr="008F0ADF">
        <w:rPr>
          <w:rFonts w:cs="B Nazanin"/>
          <w:rtl/>
        </w:rPr>
        <w:t>ا</w:t>
      </w:r>
      <w:r w:rsidRPr="008F0ADF">
        <w:rPr>
          <w:rFonts w:cs="B Nazanin" w:hint="cs"/>
          <w:rtl/>
        </w:rPr>
        <w:t>جازه توليد هر داروي گياهي پس از تاي</w:t>
      </w:r>
      <w:r w:rsidRPr="008F0ADF">
        <w:rPr>
          <w:rFonts w:cs="B Nazanin"/>
          <w:rtl/>
        </w:rPr>
        <w:t>ي</w:t>
      </w:r>
      <w:r w:rsidRPr="008F0ADF">
        <w:rPr>
          <w:rFonts w:cs="B Nazanin" w:hint="cs"/>
          <w:rtl/>
        </w:rPr>
        <w:t>د توسط شوراي بررسي و تدوين داروهاي گياهي</w:t>
      </w:r>
      <w:r w:rsidRPr="008F0ADF">
        <w:rPr>
          <w:rFonts w:cs="B Nazanin"/>
          <w:rtl/>
        </w:rPr>
        <w:t xml:space="preserve"> </w:t>
      </w:r>
      <w:r w:rsidRPr="008F0ADF">
        <w:rPr>
          <w:rFonts w:cs="B Nazanin" w:hint="cs"/>
          <w:rtl/>
        </w:rPr>
        <w:t>و طبيعي ايران، منوط به اخذ تاييديه از اداره كل آزمايشگاههاي كنترل غذا و دارو، اخذ تاييد قيمت از كميسيون قيمت و سرانجام تاييد كميسيون ماده 20 قانون تشكيل وزارت بهداشت، درمان و آموزش پزشكي و اخذ پروانه ساخت مي باشد.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ت</w:t>
      </w:r>
      <w:r w:rsidRPr="008F0ADF">
        <w:rPr>
          <w:rFonts w:cs="B Nazanin" w:hint="cs"/>
          <w:b w:val="0"/>
          <w:bCs/>
          <w:rtl/>
        </w:rPr>
        <w:t xml:space="preserve">بصره 1: </w:t>
      </w:r>
      <w:r w:rsidRPr="008F0ADF">
        <w:rPr>
          <w:rFonts w:cs="B Nazanin"/>
          <w:rtl/>
        </w:rPr>
        <w:t>ه</w:t>
      </w:r>
      <w:r w:rsidRPr="008F0ADF">
        <w:rPr>
          <w:rFonts w:cs="B Nazanin" w:hint="cs"/>
          <w:rtl/>
        </w:rPr>
        <w:t xml:space="preserve">ر پروانه ساخت منحصرا به يك داروي گياهي تعلق دارد. 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ت</w:t>
      </w:r>
      <w:r w:rsidRPr="008F0ADF">
        <w:rPr>
          <w:rFonts w:cs="B Nazanin" w:hint="cs"/>
          <w:b w:val="0"/>
          <w:bCs/>
          <w:rtl/>
        </w:rPr>
        <w:t xml:space="preserve">بصره 2: </w:t>
      </w:r>
      <w:r w:rsidRPr="008F0ADF">
        <w:rPr>
          <w:rFonts w:cs="B Nazanin"/>
          <w:rtl/>
        </w:rPr>
        <w:t>ك</w:t>
      </w:r>
      <w:r w:rsidRPr="008F0ADF">
        <w:rPr>
          <w:rFonts w:cs="B Nazanin" w:hint="cs"/>
          <w:rtl/>
        </w:rPr>
        <w:t>ليه واحدهاي توليد كننده داروهاي گياهي موظف به رعايت مقررات حاكم بر توليد، بسته بندي، انبارداري و توزيع ساير داروها مي باشند 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ت</w:t>
      </w:r>
      <w:r w:rsidRPr="008F0ADF">
        <w:rPr>
          <w:rFonts w:cs="B Nazanin" w:hint="cs"/>
          <w:b w:val="0"/>
          <w:bCs/>
          <w:rtl/>
        </w:rPr>
        <w:t xml:space="preserve">بصره 3: </w:t>
      </w:r>
      <w:r w:rsidRPr="008F0ADF">
        <w:rPr>
          <w:rFonts w:cs="B Nazanin"/>
          <w:rtl/>
        </w:rPr>
        <w:t>م</w:t>
      </w:r>
      <w:r w:rsidRPr="008F0ADF">
        <w:rPr>
          <w:rFonts w:cs="B Nazanin" w:hint="cs"/>
          <w:rtl/>
        </w:rPr>
        <w:t>جوز ساخت داروي گياهي مي تواند به نام افراد حقيقي يا حقوقي صادر گردد افراد</w:t>
      </w:r>
      <w:r w:rsidRPr="008F0ADF">
        <w:rPr>
          <w:rFonts w:cs="B Nazanin"/>
          <w:rtl/>
        </w:rPr>
        <w:t xml:space="preserve"> </w:t>
      </w:r>
      <w:r w:rsidRPr="008F0ADF">
        <w:rPr>
          <w:rFonts w:cs="B Nazanin" w:hint="cs"/>
          <w:rtl/>
        </w:rPr>
        <w:t>فوق حداكثر 18 ماه فرصت دارند تا نسبت به توليد محصولي كه مجوز به نام آن صادر شده است اقدام نمايند</w:t>
      </w:r>
      <w:r w:rsidRPr="008F0ADF">
        <w:rPr>
          <w:rFonts w:cs="B Nazanin"/>
          <w:rtl/>
        </w:rPr>
        <w:t xml:space="preserve">. </w:t>
      </w:r>
      <w:r w:rsidRPr="008F0ADF">
        <w:rPr>
          <w:rFonts w:cs="B Nazanin" w:hint="cs"/>
          <w:rtl/>
        </w:rPr>
        <w:t>در غير اين صورت مجوز صادره از اعتبار ساقط مي گردد.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ت</w:t>
      </w:r>
      <w:r w:rsidRPr="008F0ADF">
        <w:rPr>
          <w:rFonts w:cs="B Nazanin" w:hint="cs"/>
          <w:b w:val="0"/>
          <w:bCs/>
          <w:rtl/>
        </w:rPr>
        <w:t xml:space="preserve">بصره 4: </w:t>
      </w:r>
      <w:r w:rsidRPr="008F0ADF">
        <w:rPr>
          <w:rFonts w:cs="B Nazanin"/>
          <w:rtl/>
        </w:rPr>
        <w:t>پ</w:t>
      </w:r>
      <w:r w:rsidRPr="008F0ADF">
        <w:rPr>
          <w:rFonts w:cs="B Nazanin" w:hint="cs"/>
          <w:rtl/>
        </w:rPr>
        <w:t xml:space="preserve">روانه ساخت داروي گياهي فقط به نام واحدهاي مجاز و مطابق مقررات فني توليد ساير داروها صادر ميشود. ضمنا افراد حقيقي ميتوانند با عقد قرارداد با واحدهاي زيربط محصول داراي مجوز خود را توليد نمايند 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م</w:t>
      </w:r>
      <w:r w:rsidRPr="008F0ADF">
        <w:rPr>
          <w:rFonts w:cs="B Nazanin" w:hint="cs"/>
          <w:b w:val="0"/>
          <w:bCs/>
          <w:rtl/>
        </w:rPr>
        <w:t>اده 2:</w:t>
      </w:r>
      <w:r w:rsidRPr="008F0ADF">
        <w:rPr>
          <w:rFonts w:cs="B Nazanin"/>
          <w:rtl/>
        </w:rPr>
        <w:t xml:space="preserve"> </w:t>
      </w:r>
      <w:r w:rsidRPr="008F0ADF">
        <w:rPr>
          <w:rFonts w:cs="B Nazanin" w:hint="cs"/>
          <w:rtl/>
        </w:rPr>
        <w:t>اجازه توزيع اولين (</w:t>
      </w:r>
      <w:r w:rsidRPr="008F0ADF">
        <w:rPr>
          <w:rFonts w:cs="B Nazanin"/>
        </w:rPr>
        <w:t xml:space="preserve">Batch </w:t>
      </w:r>
      <w:r w:rsidRPr="008F0ADF">
        <w:rPr>
          <w:rFonts w:cs="B Nazanin"/>
          <w:rtl/>
        </w:rPr>
        <w:t xml:space="preserve">) </w:t>
      </w:r>
      <w:r w:rsidRPr="008F0ADF">
        <w:rPr>
          <w:rFonts w:cs="B Nazanin" w:hint="cs"/>
          <w:rtl/>
        </w:rPr>
        <w:t xml:space="preserve">بچ توليد داروهاي گياهي تابع مقررات ساير داروها   مي باشد 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lastRenderedPageBreak/>
        <w:t>م</w:t>
      </w:r>
      <w:r w:rsidRPr="008F0ADF">
        <w:rPr>
          <w:rFonts w:cs="B Nazanin" w:hint="cs"/>
          <w:b w:val="0"/>
          <w:bCs/>
          <w:rtl/>
        </w:rPr>
        <w:t>اده 3 :</w:t>
      </w:r>
      <w:r w:rsidRPr="008F0ADF">
        <w:rPr>
          <w:rFonts w:cs="B Nazanin"/>
          <w:rtl/>
        </w:rPr>
        <w:t xml:space="preserve"> </w:t>
      </w:r>
      <w:r w:rsidRPr="008F0ADF">
        <w:rPr>
          <w:rFonts w:cs="B Nazanin" w:hint="cs"/>
          <w:rtl/>
        </w:rPr>
        <w:t>هرگونه تغيير در شكل دارو، مواد موثره و يا كمكي، روش ساخت، نام و غيره مجاز نمي باشد مگر اينكه به تاييد كميسيون قانوني تشخيص ( صلاحيت ساخت و ورود دارو و مواد بيولوژيك ) رسيده باشد.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 w:hint="cs"/>
          <w:rtl/>
        </w:rPr>
        <w:t>اداره كل نظارت بر امور دارو و مواد مخدر موظف به ابلاغ مقررات و ضوابط اخذ مجوز بسته بندي و توليد فرآورده هاي گياهي و آيين نامه اي مربوط به افراد ذينفع مي باشد و پيگيري و نظارت بر اجراي اين قوانين را نيز بر عهده خواهد داشت.</w:t>
      </w:r>
    </w:p>
    <w:p w:rsidR="00724210" w:rsidRPr="008F0ADF" w:rsidRDefault="00724210" w:rsidP="005A1EBA">
      <w:pPr>
        <w:tabs>
          <w:tab w:val="left" w:pos="3801"/>
        </w:tabs>
        <w:rPr>
          <w:rFonts w:cs="B Nazanin"/>
          <w:b w:val="0"/>
          <w:bCs/>
          <w:rtl/>
          <w:lang w:bidi="fa-IR"/>
        </w:rPr>
      </w:pPr>
    </w:p>
    <w:sectPr w:rsidR="00724210" w:rsidRPr="008F0ADF" w:rsidSect="00B31E6A">
      <w:headerReference w:type="default" r:id="rId9"/>
      <w:footerReference w:type="even" r:id="rId10"/>
      <w:footerReference w:type="default" r:id="rId11"/>
      <w:pgSz w:w="11906" w:h="16838" w:code="9"/>
      <w:pgMar w:top="2386" w:right="1418" w:bottom="624" w:left="1077" w:header="142" w:footer="1319" w:gutter="0"/>
      <w:cols w:space="720"/>
      <w:bidi/>
      <w:rtlGutter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C64" w:rsidRDefault="00567C64" w:rsidP="0043577A">
      <w:r>
        <w:separator/>
      </w:r>
    </w:p>
  </w:endnote>
  <w:endnote w:type="continuationSeparator" w:id="0">
    <w:p w:rsidR="00567C64" w:rsidRDefault="00567C64" w:rsidP="0043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EAE" w:rsidRDefault="005E1749" w:rsidP="001B7F53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B90AEC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F5D" w:rsidRDefault="00F35F5D" w:rsidP="00F35F5D">
    <w:pPr>
      <w:pStyle w:val="Footer"/>
      <w:jc w:val="center"/>
      <w:rPr>
        <w:rFonts w:cs="B Nazanin"/>
      </w:rPr>
    </w:pPr>
    <w:r w:rsidRPr="00B31E6A">
      <w:rPr>
        <w:rFonts w:cs="B Nazanin" w:hint="cs"/>
        <w:rtl/>
      </w:rPr>
      <w:t xml:space="preserve">تهیه و تنظیم: معاونت برنامه ریزی اداره کل </w:t>
    </w:r>
    <w:r>
      <w:rPr>
        <w:rFonts w:cs="B Nazanin" w:hint="cs"/>
        <w:rtl/>
      </w:rPr>
      <w:t xml:space="preserve">نظارت و ارزیابی </w:t>
    </w:r>
    <w:r w:rsidRPr="00B31E6A">
      <w:rPr>
        <w:rFonts w:cs="B Nazanin" w:hint="cs"/>
        <w:rtl/>
      </w:rPr>
      <w:t>فراورده های طبیعی، سنتی و مکمل</w:t>
    </w:r>
  </w:p>
  <w:p w:rsidR="00AB5A5F" w:rsidRPr="00B31E6A" w:rsidRDefault="00567C64" w:rsidP="00B17EBE">
    <w:pPr>
      <w:pStyle w:val="Footer"/>
      <w:tabs>
        <w:tab w:val="clear" w:pos="4153"/>
        <w:tab w:val="clear" w:pos="8306"/>
        <w:tab w:val="left" w:pos="7837"/>
      </w:tabs>
      <w:rPr>
        <w:rFonts w:cs="B Nazanin"/>
        <w:sz w:val="22"/>
        <w:szCs w:val="22"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C64" w:rsidRDefault="00567C64" w:rsidP="0043577A">
      <w:r>
        <w:separator/>
      </w:r>
    </w:p>
  </w:footnote>
  <w:footnote w:type="continuationSeparator" w:id="0">
    <w:p w:rsidR="00567C64" w:rsidRDefault="00567C64" w:rsidP="00435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EBE" w:rsidRDefault="00516611" w:rsidP="00B17EBE">
    <w:pPr>
      <w:pStyle w:val="Header"/>
      <w:jc w:val="center"/>
      <w:rPr>
        <w:rFonts w:cs="B Nazanin"/>
        <w:color w:val="000000"/>
        <w:sz w:val="28"/>
        <w:szCs w:val="28"/>
        <w:lang w:bidi="fa-IR"/>
      </w:rPr>
    </w:pPr>
    <w:r>
      <w:rPr>
        <w:rFonts w:cs="B Nazanin"/>
        <w:noProof/>
        <w:color w:val="000000"/>
        <w:rtl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1FE3904" wp14:editId="40DE4909">
              <wp:simplePos x="0" y="0"/>
              <wp:positionH relativeFrom="column">
                <wp:posOffset>4919345</wp:posOffset>
              </wp:positionH>
              <wp:positionV relativeFrom="paragraph">
                <wp:posOffset>85725</wp:posOffset>
              </wp:positionV>
              <wp:extent cx="1374140" cy="1314450"/>
              <wp:effectExtent l="4445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4140" cy="1314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5FB" w:rsidRDefault="00B17EBE" w:rsidP="002235FB">
                          <w:r>
                            <w:rPr>
                              <w:noProof/>
                              <w:lang w:eastAsia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87.35pt;margin-top:6.75pt;width:108.2pt;height:103.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" filled="f" stroked="f">
              <v:textbox style="mso-fit-shape-to-text:t">
                <w:txbxContent>
                  <w:p w:rsidR="002235FB" w:rsidRDefault="00B17EBE" w:rsidP="002235FB">
                    <w:r>
                      <w:rPr>
                        <w:noProof/>
                        <w:lang w:eastAsia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B17EBE">
      <w:rPr>
        <w:rFonts w:cs="B Nazanin"/>
        <w:noProof/>
        <w:lang w:eastAsia="en-US"/>
      </w:rPr>
      <w:t xml:space="preserve"> </w:t>
    </w:r>
  </w:p>
  <w:p w:rsidR="00AD6EAE" w:rsidRDefault="00567C64" w:rsidP="00ED6EEA">
    <w:pPr>
      <w:pStyle w:val="Header"/>
      <w:tabs>
        <w:tab w:val="clear" w:pos="8306"/>
      </w:tabs>
      <w:rPr>
        <w:rFonts w:cs="B Nazanin"/>
        <w:color w:val="000000"/>
        <w:sz w:val="28"/>
        <w:szCs w:val="28"/>
        <w:rtl/>
        <w:lang w:bidi="fa-IR"/>
      </w:rPr>
    </w:pPr>
  </w:p>
  <w:p w:rsidR="00AD6EAE" w:rsidRPr="005C6751" w:rsidRDefault="00B90AEC" w:rsidP="00CF3003">
    <w:pPr>
      <w:pStyle w:val="Header"/>
      <w:shd w:val="clear" w:color="auto" w:fill="FFFFFF"/>
      <w:tabs>
        <w:tab w:val="clear" w:pos="8306"/>
        <w:tab w:val="left" w:pos="475"/>
        <w:tab w:val="left" w:pos="693"/>
        <w:tab w:val="left" w:pos="747"/>
        <w:tab w:val="left" w:pos="4320"/>
        <w:tab w:val="left" w:pos="5040"/>
        <w:tab w:val="left" w:pos="5760"/>
        <w:tab w:val="left" w:pos="6480"/>
        <w:tab w:val="left" w:pos="7200"/>
      </w:tabs>
      <w:rPr>
        <w:rFonts w:cs="B Nazanin"/>
        <w:color w:val="000000"/>
        <w:rtl/>
        <w:lang w:bidi="fa-IR"/>
      </w:rPr>
    </w:pPr>
    <w:r>
      <w:rPr>
        <w:rFonts w:cs="B Nazanin"/>
        <w:color w:val="000000"/>
        <w:rtl/>
        <w:lang w:bidi="fa-I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FED"/>
    <w:multiLevelType w:val="hybridMultilevel"/>
    <w:tmpl w:val="E8CC8680"/>
    <w:lvl w:ilvl="0" w:tplc="744C2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05635"/>
    <w:multiLevelType w:val="hybridMultilevel"/>
    <w:tmpl w:val="4A5E865E"/>
    <w:lvl w:ilvl="0" w:tplc="D1426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047EB"/>
    <w:multiLevelType w:val="hybridMultilevel"/>
    <w:tmpl w:val="9710E8AA"/>
    <w:lvl w:ilvl="0" w:tplc="74A202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82896"/>
    <w:multiLevelType w:val="hybridMultilevel"/>
    <w:tmpl w:val="A6C8D548"/>
    <w:lvl w:ilvl="0" w:tplc="3D4014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465C9"/>
    <w:multiLevelType w:val="hybridMultilevel"/>
    <w:tmpl w:val="EEB05EBA"/>
    <w:lvl w:ilvl="0" w:tplc="04D240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30124"/>
    <w:multiLevelType w:val="hybridMultilevel"/>
    <w:tmpl w:val="13D408F4"/>
    <w:lvl w:ilvl="0" w:tplc="3E70C81A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E516D"/>
    <w:multiLevelType w:val="hybridMultilevel"/>
    <w:tmpl w:val="DCB6AB52"/>
    <w:lvl w:ilvl="0" w:tplc="E6B2C9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F6292"/>
    <w:multiLevelType w:val="hybridMultilevel"/>
    <w:tmpl w:val="1FC4F4A2"/>
    <w:lvl w:ilvl="0" w:tplc="4AF4F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6702C"/>
    <w:multiLevelType w:val="hybridMultilevel"/>
    <w:tmpl w:val="63AAD89C"/>
    <w:lvl w:ilvl="0" w:tplc="F64EA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D3034"/>
    <w:multiLevelType w:val="hybridMultilevel"/>
    <w:tmpl w:val="216ED4F8"/>
    <w:lvl w:ilvl="0" w:tplc="705C0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90B82"/>
    <w:multiLevelType w:val="hybridMultilevel"/>
    <w:tmpl w:val="09681BA8"/>
    <w:lvl w:ilvl="0" w:tplc="AF8E70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621DD6"/>
    <w:multiLevelType w:val="hybridMultilevel"/>
    <w:tmpl w:val="7BF4A94C"/>
    <w:lvl w:ilvl="0" w:tplc="F5045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C1E93"/>
    <w:multiLevelType w:val="hybridMultilevel"/>
    <w:tmpl w:val="44AE4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8D086E"/>
    <w:multiLevelType w:val="hybridMultilevel"/>
    <w:tmpl w:val="ECCE3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1D3954"/>
    <w:multiLevelType w:val="hybridMultilevel"/>
    <w:tmpl w:val="3E3A9D38"/>
    <w:lvl w:ilvl="0" w:tplc="45345F52">
      <w:start w:val="1"/>
      <w:numFmt w:val="decimal"/>
      <w:lvlText w:val="%1-"/>
      <w:lvlJc w:val="left"/>
      <w:pPr>
        <w:ind w:left="720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2"/>
  </w:num>
  <w:num w:numId="5">
    <w:abstractNumId w:val="10"/>
  </w:num>
  <w:num w:numId="6">
    <w:abstractNumId w:val="4"/>
  </w:num>
  <w:num w:numId="7">
    <w:abstractNumId w:val="14"/>
  </w:num>
  <w:num w:numId="8">
    <w:abstractNumId w:val="8"/>
  </w:num>
  <w:num w:numId="9">
    <w:abstractNumId w:val="3"/>
  </w:num>
  <w:num w:numId="10">
    <w:abstractNumId w:val="7"/>
  </w:num>
  <w:num w:numId="11">
    <w:abstractNumId w:val="5"/>
  </w:num>
  <w:num w:numId="12">
    <w:abstractNumId w:val="9"/>
  </w:num>
  <w:num w:numId="13">
    <w:abstractNumId w:val="6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7A"/>
    <w:rsid w:val="0001546A"/>
    <w:rsid w:val="00023BA8"/>
    <w:rsid w:val="00026B27"/>
    <w:rsid w:val="00026C95"/>
    <w:rsid w:val="00027146"/>
    <w:rsid w:val="00027A5C"/>
    <w:rsid w:val="0003368B"/>
    <w:rsid w:val="00037198"/>
    <w:rsid w:val="00037CF9"/>
    <w:rsid w:val="00045003"/>
    <w:rsid w:val="000457E5"/>
    <w:rsid w:val="00055E6D"/>
    <w:rsid w:val="0005616D"/>
    <w:rsid w:val="00060589"/>
    <w:rsid w:val="0006404C"/>
    <w:rsid w:val="00070449"/>
    <w:rsid w:val="00070C67"/>
    <w:rsid w:val="0007496B"/>
    <w:rsid w:val="000770DB"/>
    <w:rsid w:val="00082CD1"/>
    <w:rsid w:val="00087C91"/>
    <w:rsid w:val="000A3020"/>
    <w:rsid w:val="000B5E01"/>
    <w:rsid w:val="000B7217"/>
    <w:rsid w:val="000B74C2"/>
    <w:rsid w:val="000C0D05"/>
    <w:rsid w:val="000E2A7E"/>
    <w:rsid w:val="000F3165"/>
    <w:rsid w:val="000F5AB9"/>
    <w:rsid w:val="000F694A"/>
    <w:rsid w:val="0010488F"/>
    <w:rsid w:val="0012172F"/>
    <w:rsid w:val="00130D1F"/>
    <w:rsid w:val="00132860"/>
    <w:rsid w:val="00141D13"/>
    <w:rsid w:val="00147CD1"/>
    <w:rsid w:val="00155A93"/>
    <w:rsid w:val="001565BC"/>
    <w:rsid w:val="00156D49"/>
    <w:rsid w:val="00160E64"/>
    <w:rsid w:val="00161FF8"/>
    <w:rsid w:val="0016734F"/>
    <w:rsid w:val="00167D6C"/>
    <w:rsid w:val="00171EF8"/>
    <w:rsid w:val="001808FE"/>
    <w:rsid w:val="00182F27"/>
    <w:rsid w:val="00183609"/>
    <w:rsid w:val="00186660"/>
    <w:rsid w:val="001950B7"/>
    <w:rsid w:val="0019669B"/>
    <w:rsid w:val="001A1D95"/>
    <w:rsid w:val="001A4DF4"/>
    <w:rsid w:val="001A57CA"/>
    <w:rsid w:val="001A5D32"/>
    <w:rsid w:val="001A6463"/>
    <w:rsid w:val="001A6865"/>
    <w:rsid w:val="001A7EE5"/>
    <w:rsid w:val="001A7EEA"/>
    <w:rsid w:val="001D009B"/>
    <w:rsid w:val="001E066B"/>
    <w:rsid w:val="001E2852"/>
    <w:rsid w:val="001E4D68"/>
    <w:rsid w:val="001F04FE"/>
    <w:rsid w:val="001F6E31"/>
    <w:rsid w:val="002136E6"/>
    <w:rsid w:val="00220705"/>
    <w:rsid w:val="0022632D"/>
    <w:rsid w:val="00247545"/>
    <w:rsid w:val="00247A5D"/>
    <w:rsid w:val="00251D6E"/>
    <w:rsid w:val="00254718"/>
    <w:rsid w:val="002569F0"/>
    <w:rsid w:val="0026180E"/>
    <w:rsid w:val="00262679"/>
    <w:rsid w:val="00264FA4"/>
    <w:rsid w:val="00267E67"/>
    <w:rsid w:val="00290EDE"/>
    <w:rsid w:val="00292DBF"/>
    <w:rsid w:val="002A721D"/>
    <w:rsid w:val="002B48FB"/>
    <w:rsid w:val="002C079F"/>
    <w:rsid w:val="002C323A"/>
    <w:rsid w:val="002C62D0"/>
    <w:rsid w:val="002C69A3"/>
    <w:rsid w:val="002C7073"/>
    <w:rsid w:val="002D0761"/>
    <w:rsid w:val="002D4579"/>
    <w:rsid w:val="002D5DB0"/>
    <w:rsid w:val="002E0B8A"/>
    <w:rsid w:val="002E4A26"/>
    <w:rsid w:val="00306E62"/>
    <w:rsid w:val="00311FA1"/>
    <w:rsid w:val="00312CFD"/>
    <w:rsid w:val="003306AB"/>
    <w:rsid w:val="00333943"/>
    <w:rsid w:val="00353EF4"/>
    <w:rsid w:val="0035551D"/>
    <w:rsid w:val="003569F0"/>
    <w:rsid w:val="003776B1"/>
    <w:rsid w:val="003779F2"/>
    <w:rsid w:val="0038208E"/>
    <w:rsid w:val="0038287B"/>
    <w:rsid w:val="003934AE"/>
    <w:rsid w:val="00394A78"/>
    <w:rsid w:val="003A2196"/>
    <w:rsid w:val="003A77EF"/>
    <w:rsid w:val="003B36E8"/>
    <w:rsid w:val="003B3A12"/>
    <w:rsid w:val="003C039C"/>
    <w:rsid w:val="003C1475"/>
    <w:rsid w:val="003D467F"/>
    <w:rsid w:val="003E232D"/>
    <w:rsid w:val="003E47D0"/>
    <w:rsid w:val="003E7F0E"/>
    <w:rsid w:val="003F0D03"/>
    <w:rsid w:val="003F60AC"/>
    <w:rsid w:val="004066D1"/>
    <w:rsid w:val="00406FB1"/>
    <w:rsid w:val="00411E73"/>
    <w:rsid w:val="00414CB4"/>
    <w:rsid w:val="00414DBE"/>
    <w:rsid w:val="00415897"/>
    <w:rsid w:val="0043577A"/>
    <w:rsid w:val="004361CE"/>
    <w:rsid w:val="004452ED"/>
    <w:rsid w:val="00445553"/>
    <w:rsid w:val="00461E0A"/>
    <w:rsid w:val="00462CA6"/>
    <w:rsid w:val="004721C9"/>
    <w:rsid w:val="00473C18"/>
    <w:rsid w:val="00475CAC"/>
    <w:rsid w:val="004807A8"/>
    <w:rsid w:val="00483DD2"/>
    <w:rsid w:val="00486B6F"/>
    <w:rsid w:val="00486E4A"/>
    <w:rsid w:val="00496CDF"/>
    <w:rsid w:val="004A0228"/>
    <w:rsid w:val="004C159E"/>
    <w:rsid w:val="004C1EF1"/>
    <w:rsid w:val="004C5E43"/>
    <w:rsid w:val="004D23FD"/>
    <w:rsid w:val="004D5D4E"/>
    <w:rsid w:val="004E6D12"/>
    <w:rsid w:val="004E725A"/>
    <w:rsid w:val="004F0D8D"/>
    <w:rsid w:val="004F1553"/>
    <w:rsid w:val="004F1694"/>
    <w:rsid w:val="004F5581"/>
    <w:rsid w:val="0050041F"/>
    <w:rsid w:val="00506C00"/>
    <w:rsid w:val="00516611"/>
    <w:rsid w:val="00525814"/>
    <w:rsid w:val="005360F3"/>
    <w:rsid w:val="00537F2B"/>
    <w:rsid w:val="005405AA"/>
    <w:rsid w:val="00551A9C"/>
    <w:rsid w:val="00553769"/>
    <w:rsid w:val="00553BE1"/>
    <w:rsid w:val="00553D19"/>
    <w:rsid w:val="00555241"/>
    <w:rsid w:val="005617BE"/>
    <w:rsid w:val="00564687"/>
    <w:rsid w:val="005654FF"/>
    <w:rsid w:val="00567148"/>
    <w:rsid w:val="00567C64"/>
    <w:rsid w:val="005711F0"/>
    <w:rsid w:val="0057348A"/>
    <w:rsid w:val="00577363"/>
    <w:rsid w:val="00580E86"/>
    <w:rsid w:val="005825BA"/>
    <w:rsid w:val="0059270E"/>
    <w:rsid w:val="00595000"/>
    <w:rsid w:val="00595FC2"/>
    <w:rsid w:val="00596A98"/>
    <w:rsid w:val="005A1EBA"/>
    <w:rsid w:val="005A52A5"/>
    <w:rsid w:val="005C4BD4"/>
    <w:rsid w:val="005C50EA"/>
    <w:rsid w:val="005C721C"/>
    <w:rsid w:val="005D123E"/>
    <w:rsid w:val="005E1749"/>
    <w:rsid w:val="005E47AF"/>
    <w:rsid w:val="005E55AF"/>
    <w:rsid w:val="005E58C2"/>
    <w:rsid w:val="005E5A2A"/>
    <w:rsid w:val="005E6391"/>
    <w:rsid w:val="005F1BA5"/>
    <w:rsid w:val="005F3516"/>
    <w:rsid w:val="005F420D"/>
    <w:rsid w:val="0060282F"/>
    <w:rsid w:val="006063D2"/>
    <w:rsid w:val="00611B61"/>
    <w:rsid w:val="006132EF"/>
    <w:rsid w:val="00615F6E"/>
    <w:rsid w:val="006200F9"/>
    <w:rsid w:val="00620BA3"/>
    <w:rsid w:val="00630FF0"/>
    <w:rsid w:val="00631022"/>
    <w:rsid w:val="0064601D"/>
    <w:rsid w:val="00646899"/>
    <w:rsid w:val="00647167"/>
    <w:rsid w:val="006510B3"/>
    <w:rsid w:val="00660F4F"/>
    <w:rsid w:val="00674BE7"/>
    <w:rsid w:val="00686363"/>
    <w:rsid w:val="00691143"/>
    <w:rsid w:val="006A2266"/>
    <w:rsid w:val="006A32B8"/>
    <w:rsid w:val="006A768A"/>
    <w:rsid w:val="006B054D"/>
    <w:rsid w:val="006B2937"/>
    <w:rsid w:val="006C15A4"/>
    <w:rsid w:val="006C4F9A"/>
    <w:rsid w:val="006C69BB"/>
    <w:rsid w:val="006D3F33"/>
    <w:rsid w:val="006E6B2E"/>
    <w:rsid w:val="006F2984"/>
    <w:rsid w:val="0070320F"/>
    <w:rsid w:val="0070348A"/>
    <w:rsid w:val="00704E7C"/>
    <w:rsid w:val="00712CCA"/>
    <w:rsid w:val="00717513"/>
    <w:rsid w:val="00724210"/>
    <w:rsid w:val="00730D53"/>
    <w:rsid w:val="007319D2"/>
    <w:rsid w:val="00735A30"/>
    <w:rsid w:val="007449F0"/>
    <w:rsid w:val="00746343"/>
    <w:rsid w:val="00747D17"/>
    <w:rsid w:val="00750CDF"/>
    <w:rsid w:val="00761B00"/>
    <w:rsid w:val="00767FBE"/>
    <w:rsid w:val="00771277"/>
    <w:rsid w:val="007828B4"/>
    <w:rsid w:val="00793C68"/>
    <w:rsid w:val="007A2DBA"/>
    <w:rsid w:val="007A69BC"/>
    <w:rsid w:val="007A71DF"/>
    <w:rsid w:val="007C5BCE"/>
    <w:rsid w:val="007C6130"/>
    <w:rsid w:val="007C6D93"/>
    <w:rsid w:val="007C7B13"/>
    <w:rsid w:val="007D079C"/>
    <w:rsid w:val="007D742A"/>
    <w:rsid w:val="007E76DF"/>
    <w:rsid w:val="007F13DD"/>
    <w:rsid w:val="007F25F5"/>
    <w:rsid w:val="007F3FA8"/>
    <w:rsid w:val="007F6597"/>
    <w:rsid w:val="00800A4F"/>
    <w:rsid w:val="008066E8"/>
    <w:rsid w:val="00826D63"/>
    <w:rsid w:val="00844667"/>
    <w:rsid w:val="00844D31"/>
    <w:rsid w:val="008451F7"/>
    <w:rsid w:val="008466DA"/>
    <w:rsid w:val="008574B8"/>
    <w:rsid w:val="008622B7"/>
    <w:rsid w:val="00867ADE"/>
    <w:rsid w:val="00870994"/>
    <w:rsid w:val="00872778"/>
    <w:rsid w:val="008764FC"/>
    <w:rsid w:val="0087768A"/>
    <w:rsid w:val="00886312"/>
    <w:rsid w:val="008873B1"/>
    <w:rsid w:val="008921F0"/>
    <w:rsid w:val="00893147"/>
    <w:rsid w:val="008A03E1"/>
    <w:rsid w:val="008A24BB"/>
    <w:rsid w:val="008A5DE1"/>
    <w:rsid w:val="008A66CE"/>
    <w:rsid w:val="008A7318"/>
    <w:rsid w:val="008A789C"/>
    <w:rsid w:val="008B199E"/>
    <w:rsid w:val="008B4E89"/>
    <w:rsid w:val="008B5843"/>
    <w:rsid w:val="008C0725"/>
    <w:rsid w:val="008C350A"/>
    <w:rsid w:val="008C3D21"/>
    <w:rsid w:val="008C4BF9"/>
    <w:rsid w:val="008C5AFB"/>
    <w:rsid w:val="008D274E"/>
    <w:rsid w:val="008D44B6"/>
    <w:rsid w:val="008D4EB4"/>
    <w:rsid w:val="008F0ADF"/>
    <w:rsid w:val="009055D1"/>
    <w:rsid w:val="0091059F"/>
    <w:rsid w:val="00911FC2"/>
    <w:rsid w:val="00922432"/>
    <w:rsid w:val="00927E10"/>
    <w:rsid w:val="00935382"/>
    <w:rsid w:val="009366E5"/>
    <w:rsid w:val="0094098B"/>
    <w:rsid w:val="00940EC9"/>
    <w:rsid w:val="00944B90"/>
    <w:rsid w:val="00950FCF"/>
    <w:rsid w:val="00954BF4"/>
    <w:rsid w:val="00962C87"/>
    <w:rsid w:val="00965401"/>
    <w:rsid w:val="0097507C"/>
    <w:rsid w:val="00976456"/>
    <w:rsid w:val="00976867"/>
    <w:rsid w:val="0098123D"/>
    <w:rsid w:val="00982A2D"/>
    <w:rsid w:val="00982B6A"/>
    <w:rsid w:val="00984732"/>
    <w:rsid w:val="009A2768"/>
    <w:rsid w:val="009A63B3"/>
    <w:rsid w:val="009B7BC3"/>
    <w:rsid w:val="009C3519"/>
    <w:rsid w:val="009E2992"/>
    <w:rsid w:val="009E711B"/>
    <w:rsid w:val="009F36EA"/>
    <w:rsid w:val="00A032D8"/>
    <w:rsid w:val="00A113C4"/>
    <w:rsid w:val="00A11F27"/>
    <w:rsid w:val="00A21457"/>
    <w:rsid w:val="00A221E8"/>
    <w:rsid w:val="00A306F7"/>
    <w:rsid w:val="00A35732"/>
    <w:rsid w:val="00A37FE0"/>
    <w:rsid w:val="00A42B7C"/>
    <w:rsid w:val="00A44D89"/>
    <w:rsid w:val="00A45C74"/>
    <w:rsid w:val="00A54C8A"/>
    <w:rsid w:val="00A61F20"/>
    <w:rsid w:val="00A64041"/>
    <w:rsid w:val="00A715AB"/>
    <w:rsid w:val="00A722E3"/>
    <w:rsid w:val="00A824FD"/>
    <w:rsid w:val="00A930E4"/>
    <w:rsid w:val="00A94EB3"/>
    <w:rsid w:val="00A979D0"/>
    <w:rsid w:val="00AA7ED4"/>
    <w:rsid w:val="00AB038F"/>
    <w:rsid w:val="00AC17D4"/>
    <w:rsid w:val="00AC52CC"/>
    <w:rsid w:val="00AF2536"/>
    <w:rsid w:val="00AF34A5"/>
    <w:rsid w:val="00AF512C"/>
    <w:rsid w:val="00AF5DDE"/>
    <w:rsid w:val="00B00C12"/>
    <w:rsid w:val="00B07DB6"/>
    <w:rsid w:val="00B17EBE"/>
    <w:rsid w:val="00B27473"/>
    <w:rsid w:val="00B31E6A"/>
    <w:rsid w:val="00B42D53"/>
    <w:rsid w:val="00B45AF0"/>
    <w:rsid w:val="00B466C9"/>
    <w:rsid w:val="00B50F54"/>
    <w:rsid w:val="00B51C34"/>
    <w:rsid w:val="00B531EE"/>
    <w:rsid w:val="00B5451C"/>
    <w:rsid w:val="00B546FC"/>
    <w:rsid w:val="00B55A4B"/>
    <w:rsid w:val="00B715B0"/>
    <w:rsid w:val="00B800E3"/>
    <w:rsid w:val="00B82C24"/>
    <w:rsid w:val="00B83944"/>
    <w:rsid w:val="00B8569F"/>
    <w:rsid w:val="00B87564"/>
    <w:rsid w:val="00B90AEC"/>
    <w:rsid w:val="00B913AC"/>
    <w:rsid w:val="00B94E71"/>
    <w:rsid w:val="00BA318C"/>
    <w:rsid w:val="00BA425D"/>
    <w:rsid w:val="00BA632E"/>
    <w:rsid w:val="00BB1A43"/>
    <w:rsid w:val="00BB222F"/>
    <w:rsid w:val="00BB2D29"/>
    <w:rsid w:val="00BC2671"/>
    <w:rsid w:val="00BC27AA"/>
    <w:rsid w:val="00BE0201"/>
    <w:rsid w:val="00BE1EB8"/>
    <w:rsid w:val="00BE30BB"/>
    <w:rsid w:val="00BE5315"/>
    <w:rsid w:val="00BF6643"/>
    <w:rsid w:val="00C00DEA"/>
    <w:rsid w:val="00C013ED"/>
    <w:rsid w:val="00C03378"/>
    <w:rsid w:val="00C15094"/>
    <w:rsid w:val="00C159F3"/>
    <w:rsid w:val="00C16BA8"/>
    <w:rsid w:val="00C245D2"/>
    <w:rsid w:val="00C27CAB"/>
    <w:rsid w:val="00C35637"/>
    <w:rsid w:val="00C364EF"/>
    <w:rsid w:val="00C3696F"/>
    <w:rsid w:val="00C40D32"/>
    <w:rsid w:val="00C43775"/>
    <w:rsid w:val="00C5408A"/>
    <w:rsid w:val="00C66620"/>
    <w:rsid w:val="00C765AF"/>
    <w:rsid w:val="00C8027C"/>
    <w:rsid w:val="00C824C4"/>
    <w:rsid w:val="00C84A80"/>
    <w:rsid w:val="00C87AAB"/>
    <w:rsid w:val="00C95117"/>
    <w:rsid w:val="00CB46ED"/>
    <w:rsid w:val="00CC49EA"/>
    <w:rsid w:val="00CD6F67"/>
    <w:rsid w:val="00CE55F3"/>
    <w:rsid w:val="00CE7818"/>
    <w:rsid w:val="00CF6092"/>
    <w:rsid w:val="00D00F7B"/>
    <w:rsid w:val="00D04F2F"/>
    <w:rsid w:val="00D073FA"/>
    <w:rsid w:val="00D14523"/>
    <w:rsid w:val="00D20667"/>
    <w:rsid w:val="00D264BA"/>
    <w:rsid w:val="00D30A7B"/>
    <w:rsid w:val="00D331AE"/>
    <w:rsid w:val="00D34669"/>
    <w:rsid w:val="00D35E19"/>
    <w:rsid w:val="00D4310B"/>
    <w:rsid w:val="00D449FE"/>
    <w:rsid w:val="00D46A35"/>
    <w:rsid w:val="00D50264"/>
    <w:rsid w:val="00D53430"/>
    <w:rsid w:val="00D66702"/>
    <w:rsid w:val="00D667DC"/>
    <w:rsid w:val="00D67880"/>
    <w:rsid w:val="00D72618"/>
    <w:rsid w:val="00D73338"/>
    <w:rsid w:val="00D75568"/>
    <w:rsid w:val="00D75976"/>
    <w:rsid w:val="00D86DFE"/>
    <w:rsid w:val="00D91FCB"/>
    <w:rsid w:val="00D94D2D"/>
    <w:rsid w:val="00D95A45"/>
    <w:rsid w:val="00DA7869"/>
    <w:rsid w:val="00DC0B62"/>
    <w:rsid w:val="00DC3C84"/>
    <w:rsid w:val="00DD1A38"/>
    <w:rsid w:val="00DD4109"/>
    <w:rsid w:val="00DD59AA"/>
    <w:rsid w:val="00DD5BA0"/>
    <w:rsid w:val="00DE0934"/>
    <w:rsid w:val="00DE51FE"/>
    <w:rsid w:val="00DF0912"/>
    <w:rsid w:val="00DF3856"/>
    <w:rsid w:val="00DF7379"/>
    <w:rsid w:val="00E00FD9"/>
    <w:rsid w:val="00E02AEE"/>
    <w:rsid w:val="00E05D52"/>
    <w:rsid w:val="00E05DA7"/>
    <w:rsid w:val="00E1668B"/>
    <w:rsid w:val="00E20ED7"/>
    <w:rsid w:val="00E26C47"/>
    <w:rsid w:val="00E30664"/>
    <w:rsid w:val="00E3791F"/>
    <w:rsid w:val="00E37BDB"/>
    <w:rsid w:val="00E426C8"/>
    <w:rsid w:val="00E51DFE"/>
    <w:rsid w:val="00E604BC"/>
    <w:rsid w:val="00E611B3"/>
    <w:rsid w:val="00E81486"/>
    <w:rsid w:val="00E91A7A"/>
    <w:rsid w:val="00E96671"/>
    <w:rsid w:val="00EA25BB"/>
    <w:rsid w:val="00EA36CD"/>
    <w:rsid w:val="00EA60ED"/>
    <w:rsid w:val="00EA6B96"/>
    <w:rsid w:val="00EB76E0"/>
    <w:rsid w:val="00EC0645"/>
    <w:rsid w:val="00EC20F8"/>
    <w:rsid w:val="00EC40AD"/>
    <w:rsid w:val="00EC70B9"/>
    <w:rsid w:val="00ED280B"/>
    <w:rsid w:val="00ED402D"/>
    <w:rsid w:val="00EE04F6"/>
    <w:rsid w:val="00EE0FC6"/>
    <w:rsid w:val="00EE6CF5"/>
    <w:rsid w:val="00EE7656"/>
    <w:rsid w:val="00EF1FBC"/>
    <w:rsid w:val="00EF53CA"/>
    <w:rsid w:val="00F13C0D"/>
    <w:rsid w:val="00F13F66"/>
    <w:rsid w:val="00F1418D"/>
    <w:rsid w:val="00F15702"/>
    <w:rsid w:val="00F20C78"/>
    <w:rsid w:val="00F24BAA"/>
    <w:rsid w:val="00F2571D"/>
    <w:rsid w:val="00F30FFA"/>
    <w:rsid w:val="00F31628"/>
    <w:rsid w:val="00F33F5D"/>
    <w:rsid w:val="00F3572D"/>
    <w:rsid w:val="00F35F5D"/>
    <w:rsid w:val="00F42D08"/>
    <w:rsid w:val="00F43D8C"/>
    <w:rsid w:val="00F4581D"/>
    <w:rsid w:val="00F524DC"/>
    <w:rsid w:val="00F53DEF"/>
    <w:rsid w:val="00F54C7E"/>
    <w:rsid w:val="00F55965"/>
    <w:rsid w:val="00F6321E"/>
    <w:rsid w:val="00F63D99"/>
    <w:rsid w:val="00F75237"/>
    <w:rsid w:val="00F769FC"/>
    <w:rsid w:val="00F82751"/>
    <w:rsid w:val="00FA4716"/>
    <w:rsid w:val="00FA5AAC"/>
    <w:rsid w:val="00FB162F"/>
    <w:rsid w:val="00FB2D03"/>
    <w:rsid w:val="00FC300C"/>
    <w:rsid w:val="00FC511F"/>
    <w:rsid w:val="00FD157A"/>
    <w:rsid w:val="00FE2617"/>
    <w:rsid w:val="00FE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7A"/>
    <w:pPr>
      <w:bidi/>
      <w:spacing w:after="0" w:line="240" w:lineRule="auto"/>
    </w:pPr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B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577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3577A"/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4357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577A"/>
    <w:rPr>
      <w:rFonts w:ascii="Times New Roman" w:eastAsia="Times New Roman" w:hAnsi="Times New Roman" w:cs="Titr"/>
      <w:b/>
      <w:sz w:val="24"/>
      <w:szCs w:val="24"/>
      <w:lang w:eastAsia="zh-CN"/>
    </w:rPr>
  </w:style>
  <w:style w:type="character" w:styleId="Hyperlink">
    <w:name w:val="Hyperlink"/>
    <w:basedOn w:val="DefaultParagraphFont"/>
    <w:rsid w:val="0043577A"/>
    <w:rPr>
      <w:color w:val="0000FF"/>
      <w:u w:val="single"/>
    </w:rPr>
  </w:style>
  <w:style w:type="character" w:styleId="PageNumber">
    <w:name w:val="page number"/>
    <w:basedOn w:val="DefaultParagraphFont"/>
    <w:rsid w:val="0043577A"/>
  </w:style>
  <w:style w:type="paragraph" w:styleId="ListParagraph">
    <w:name w:val="List Paragraph"/>
    <w:basedOn w:val="Normal"/>
    <w:uiPriority w:val="34"/>
    <w:qFormat/>
    <w:rsid w:val="006468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37BDB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zh-CN"/>
    </w:rPr>
  </w:style>
  <w:style w:type="table" w:styleId="TableGrid">
    <w:name w:val="Table Grid"/>
    <w:basedOn w:val="TableNormal"/>
    <w:uiPriority w:val="59"/>
    <w:rsid w:val="00D6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61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1CE"/>
    <w:rPr>
      <w:rFonts w:ascii="Tahoma" w:eastAsia="Times New Roman" w:hAnsi="Tahoma" w:cs="Tahoma"/>
      <w:b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7A"/>
    <w:pPr>
      <w:bidi/>
      <w:spacing w:after="0" w:line="240" w:lineRule="auto"/>
    </w:pPr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B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577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3577A"/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4357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577A"/>
    <w:rPr>
      <w:rFonts w:ascii="Times New Roman" w:eastAsia="Times New Roman" w:hAnsi="Times New Roman" w:cs="Titr"/>
      <w:b/>
      <w:sz w:val="24"/>
      <w:szCs w:val="24"/>
      <w:lang w:eastAsia="zh-CN"/>
    </w:rPr>
  </w:style>
  <w:style w:type="character" w:styleId="Hyperlink">
    <w:name w:val="Hyperlink"/>
    <w:basedOn w:val="DefaultParagraphFont"/>
    <w:rsid w:val="0043577A"/>
    <w:rPr>
      <w:color w:val="0000FF"/>
      <w:u w:val="single"/>
    </w:rPr>
  </w:style>
  <w:style w:type="character" w:styleId="PageNumber">
    <w:name w:val="page number"/>
    <w:basedOn w:val="DefaultParagraphFont"/>
    <w:rsid w:val="0043577A"/>
  </w:style>
  <w:style w:type="paragraph" w:styleId="ListParagraph">
    <w:name w:val="List Paragraph"/>
    <w:basedOn w:val="Normal"/>
    <w:uiPriority w:val="34"/>
    <w:qFormat/>
    <w:rsid w:val="006468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37BDB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zh-CN"/>
    </w:rPr>
  </w:style>
  <w:style w:type="table" w:styleId="TableGrid">
    <w:name w:val="Table Grid"/>
    <w:basedOn w:val="TableNormal"/>
    <w:uiPriority w:val="59"/>
    <w:rsid w:val="00D6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61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1CE"/>
    <w:rPr>
      <w:rFonts w:ascii="Tahoma" w:eastAsia="Times New Roman" w:hAnsi="Tahoma" w:cs="Tahoma"/>
      <w:b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59000-607A-4F37-9B32-828B765A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 Organization</Company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h.mohammadi</dc:creator>
  <cp:lastModifiedBy>Administrator</cp:lastModifiedBy>
  <cp:revision>2</cp:revision>
  <cp:lastPrinted>2014-03-09T06:30:00Z</cp:lastPrinted>
  <dcterms:created xsi:type="dcterms:W3CDTF">2020-05-11T17:57:00Z</dcterms:created>
  <dcterms:modified xsi:type="dcterms:W3CDTF">2020-05-11T17:57:00Z</dcterms:modified>
</cp:coreProperties>
</file>