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285" w:rsidRPr="00383FBD" w:rsidRDefault="00A23285" w:rsidP="00A23285">
      <w:pPr>
        <w:pStyle w:val="NormalWeb"/>
        <w:shd w:val="clear" w:color="auto" w:fill="FFFFFF"/>
        <w:bidi/>
        <w:spacing w:before="0" w:beforeAutospacing="0" w:after="0" w:afterAutospacing="0" w:line="257" w:lineRule="atLeast"/>
        <w:jc w:val="both"/>
        <w:rPr>
          <w:rFonts w:cs="B Nazanin"/>
          <w:color w:val="333333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 xml:space="preserve">. </w:t>
      </w:r>
      <w:bookmarkStart w:id="0" w:name="_GoBack"/>
      <w:r>
        <w:rPr>
          <w:rStyle w:val="Strong"/>
          <w:rFonts w:cs="B Nazanin" w:hint="cs"/>
          <w:color w:val="333333"/>
          <w:sz w:val="32"/>
          <w:szCs w:val="32"/>
          <w:rtl/>
        </w:rPr>
        <w:t xml:space="preserve">کتب مرجع </w:t>
      </w:r>
      <w:r>
        <w:rPr>
          <w:rFonts w:cs="B Nazanin" w:hint="cs"/>
          <w:b/>
          <w:bCs/>
          <w:sz w:val="32"/>
          <w:szCs w:val="32"/>
          <w:rtl/>
        </w:rPr>
        <w:t>داروهای سنتی</w:t>
      </w:r>
      <w:bookmarkEnd w:id="0"/>
      <w:r>
        <w:rPr>
          <w:rFonts w:cs="B Nazanin" w:hint="cs"/>
          <w:b/>
          <w:bCs/>
          <w:sz w:val="32"/>
          <w:szCs w:val="32"/>
          <w:rtl/>
        </w:rPr>
        <w:t xml:space="preserve"> ایران </w:t>
      </w:r>
      <w:r>
        <w:rPr>
          <w:rStyle w:val="Strong"/>
          <w:rFonts w:cs="B Nazanin" w:hint="cs"/>
          <w:color w:val="333333"/>
          <w:sz w:val="32"/>
          <w:szCs w:val="32"/>
          <w:rtl/>
        </w:rPr>
        <w:t>شامل منابع زیر است:</w:t>
      </w:r>
    </w:p>
    <w:p w:rsidR="00A23285" w:rsidRPr="001E18CB" w:rsidRDefault="00A23285" w:rsidP="00A23285">
      <w:pPr>
        <w:pStyle w:val="NormalWeb"/>
        <w:shd w:val="clear" w:color="auto" w:fill="FFFFFF"/>
        <w:tabs>
          <w:tab w:val="left" w:pos="5300"/>
        </w:tabs>
        <w:bidi/>
        <w:spacing w:before="240" w:beforeAutospacing="0" w:after="0" w:afterAutospacing="0" w:line="257" w:lineRule="atLeast"/>
        <w:ind w:left="197" w:hanging="197"/>
        <w:jc w:val="both"/>
        <w:rPr>
          <w:rFonts w:cs="B Nazanin"/>
          <w:b/>
          <w:bCs/>
          <w:color w:val="333333"/>
        </w:rPr>
      </w:pPr>
      <w:r w:rsidRPr="004463CA">
        <w:rPr>
          <w:rFonts w:cs="B Nazanin" w:hint="cs"/>
          <w:b/>
          <w:bCs/>
          <w:color w:val="333333"/>
          <w:rtl/>
          <w:lang w:bidi="fa-IR"/>
        </w:rPr>
        <w:t>۱</w:t>
      </w:r>
      <w:r w:rsidRPr="001E18CB">
        <w:rPr>
          <w:rFonts w:cs="B Nazanin" w:hint="cs"/>
          <w:b/>
          <w:bCs/>
          <w:color w:val="333333"/>
          <w:rtl/>
          <w:lang w:bidi="fa-IR"/>
        </w:rPr>
        <w:t xml:space="preserve">. </w:t>
      </w:r>
      <w:r w:rsidRPr="001E18CB">
        <w:rPr>
          <w:rFonts w:cs="B Nazanin" w:hint="cs"/>
          <w:b/>
          <w:bCs/>
          <w:color w:val="333333"/>
          <w:rtl/>
        </w:rPr>
        <w:t xml:space="preserve">الحاوی (رازی) </w:t>
      </w:r>
      <w:r w:rsidRPr="001E18CB">
        <w:rPr>
          <w:rFonts w:hint="cs"/>
          <w:b/>
          <w:bCs/>
          <w:color w:val="333333"/>
          <w:rtl/>
        </w:rPr>
        <w:t>                           </w:t>
      </w:r>
      <w:r w:rsidRPr="001E18CB">
        <w:rPr>
          <w:rFonts w:cs="B Nazanin" w:hint="cs"/>
          <w:b/>
          <w:bCs/>
          <w:color w:val="333333"/>
          <w:rtl/>
        </w:rPr>
        <w:t xml:space="preserve"> </w:t>
      </w:r>
      <w:r w:rsidRPr="001E18CB">
        <w:rPr>
          <w:rFonts w:hint="cs"/>
          <w:b/>
          <w:bCs/>
          <w:color w:val="333333"/>
          <w:rtl/>
        </w:rPr>
        <w:t>                  </w:t>
      </w:r>
      <w:r>
        <w:rPr>
          <w:rFonts w:hint="cs"/>
          <w:b/>
          <w:bCs/>
          <w:color w:val="333333"/>
          <w:rtl/>
        </w:rPr>
        <w:t xml:space="preserve">      </w:t>
      </w:r>
      <w:r w:rsidRPr="001E18CB">
        <w:rPr>
          <w:rFonts w:hint="cs"/>
          <w:b/>
          <w:bCs/>
          <w:color w:val="333333"/>
          <w:rtl/>
        </w:rPr>
        <w:t> </w:t>
      </w:r>
      <w:r>
        <w:rPr>
          <w:rFonts w:hint="cs"/>
          <w:b/>
          <w:bCs/>
          <w:color w:val="333333"/>
          <w:rtl/>
        </w:rPr>
        <w:t xml:space="preserve">      </w:t>
      </w:r>
      <w:r w:rsidRPr="001E18CB">
        <w:rPr>
          <w:rFonts w:hint="cs"/>
          <w:b/>
          <w:bCs/>
          <w:color w:val="333333"/>
          <w:rtl/>
        </w:rPr>
        <w:t> </w:t>
      </w:r>
      <w:r>
        <w:rPr>
          <w:rFonts w:hint="cs"/>
          <w:b/>
          <w:bCs/>
          <w:color w:val="333333"/>
          <w:rtl/>
        </w:rPr>
        <w:t xml:space="preserve"> </w:t>
      </w:r>
      <w:r w:rsidRPr="001E18CB">
        <w:rPr>
          <w:rFonts w:hint="cs"/>
          <w:b/>
          <w:bCs/>
          <w:color w:val="333333"/>
          <w:rtl/>
        </w:rPr>
        <w:t> </w:t>
      </w:r>
      <w:r w:rsidRPr="001E18CB">
        <w:rPr>
          <w:rFonts w:cs="B Nazanin" w:hint="cs"/>
          <w:b/>
          <w:bCs/>
          <w:color w:val="333333"/>
          <w:rtl/>
          <w:lang w:bidi="fa-IR"/>
        </w:rPr>
        <w:t xml:space="preserve">۲. </w:t>
      </w:r>
      <w:r w:rsidRPr="001E18CB">
        <w:rPr>
          <w:rFonts w:cs="B Nazanin" w:hint="cs"/>
          <w:b/>
          <w:bCs/>
          <w:color w:val="333333"/>
          <w:rtl/>
        </w:rPr>
        <w:t>قانون فی الطب (ابن سینا)</w:t>
      </w:r>
    </w:p>
    <w:p w:rsidR="00A23285" w:rsidRPr="001E18CB" w:rsidRDefault="00A23285" w:rsidP="00A23285">
      <w:pPr>
        <w:pStyle w:val="NormalWeb"/>
        <w:shd w:val="clear" w:color="auto" w:fill="FFFFFF"/>
        <w:tabs>
          <w:tab w:val="left" w:pos="5340"/>
        </w:tabs>
        <w:bidi/>
        <w:spacing w:before="240" w:beforeAutospacing="0" w:after="0" w:afterAutospacing="0" w:line="257" w:lineRule="atLeast"/>
        <w:jc w:val="both"/>
        <w:rPr>
          <w:rFonts w:cs="B Nazanin"/>
          <w:b/>
          <w:bCs/>
          <w:color w:val="333333"/>
          <w:rtl/>
        </w:rPr>
      </w:pPr>
      <w:r w:rsidRPr="001E18CB">
        <w:rPr>
          <w:rFonts w:cs="B Nazanin" w:hint="cs"/>
          <w:b/>
          <w:bCs/>
          <w:color w:val="333333"/>
          <w:rtl/>
          <w:lang w:bidi="fa-IR"/>
        </w:rPr>
        <w:t xml:space="preserve">۳. </w:t>
      </w:r>
      <w:r w:rsidRPr="001E18CB">
        <w:rPr>
          <w:rFonts w:cs="B Nazanin" w:hint="cs"/>
          <w:b/>
          <w:bCs/>
          <w:color w:val="333333"/>
          <w:rtl/>
        </w:rPr>
        <w:t>الابنیه عن حقایق الادویه (ابومنصور هروی)</w:t>
      </w:r>
      <w:r w:rsidRPr="001E18CB">
        <w:rPr>
          <w:rFonts w:hint="cs"/>
          <w:b/>
          <w:bCs/>
          <w:color w:val="333333"/>
          <w:rtl/>
        </w:rPr>
        <w:t>       </w:t>
      </w:r>
      <w:r w:rsidRPr="001E18CB">
        <w:rPr>
          <w:rFonts w:cs="B Nazanin" w:hint="cs"/>
          <w:b/>
          <w:bCs/>
          <w:color w:val="333333"/>
          <w:rtl/>
        </w:rPr>
        <w:t xml:space="preserve"> </w:t>
      </w:r>
      <w:r w:rsidRPr="001E18CB">
        <w:rPr>
          <w:rFonts w:hint="cs"/>
          <w:b/>
          <w:bCs/>
          <w:color w:val="333333"/>
          <w:rtl/>
        </w:rPr>
        <w:t>       </w:t>
      </w:r>
      <w:r>
        <w:rPr>
          <w:rFonts w:hint="cs"/>
          <w:b/>
          <w:bCs/>
          <w:color w:val="333333"/>
          <w:rtl/>
        </w:rPr>
        <w:t xml:space="preserve">     </w:t>
      </w:r>
      <w:r w:rsidRPr="001E18CB">
        <w:rPr>
          <w:rFonts w:hint="cs"/>
          <w:b/>
          <w:bCs/>
          <w:color w:val="333333"/>
          <w:rtl/>
        </w:rPr>
        <w:t>   </w:t>
      </w:r>
      <w:r w:rsidRPr="001E18CB">
        <w:rPr>
          <w:rFonts w:cs="B Nazanin" w:hint="cs"/>
          <w:b/>
          <w:bCs/>
          <w:color w:val="333333"/>
          <w:rtl/>
        </w:rPr>
        <w:t xml:space="preserve"> </w:t>
      </w:r>
      <w:r w:rsidRPr="001E18CB">
        <w:rPr>
          <w:rFonts w:cs="B Nazanin" w:hint="cs"/>
          <w:b/>
          <w:bCs/>
          <w:color w:val="333333"/>
          <w:rtl/>
          <w:lang w:bidi="fa-IR"/>
        </w:rPr>
        <w:t xml:space="preserve">۴. </w:t>
      </w:r>
      <w:r w:rsidRPr="001E18CB">
        <w:rPr>
          <w:rFonts w:cs="B Nazanin" w:hint="cs"/>
          <w:b/>
          <w:bCs/>
          <w:color w:val="333333"/>
          <w:rtl/>
        </w:rPr>
        <w:t>ذخیره خوارزمشاهی (جرجانی)</w:t>
      </w:r>
    </w:p>
    <w:p w:rsidR="00A23285" w:rsidRPr="001E18CB" w:rsidRDefault="00A23285" w:rsidP="00A23285">
      <w:pPr>
        <w:pStyle w:val="NormalWeb"/>
        <w:shd w:val="clear" w:color="auto" w:fill="FFFFFF"/>
        <w:bidi/>
        <w:spacing w:before="240" w:beforeAutospacing="0" w:after="0" w:afterAutospacing="0" w:line="257" w:lineRule="atLeast"/>
        <w:jc w:val="both"/>
        <w:rPr>
          <w:rFonts w:cs="B Nazanin"/>
          <w:b/>
          <w:bCs/>
          <w:color w:val="333333"/>
          <w:rtl/>
        </w:rPr>
      </w:pPr>
      <w:r w:rsidRPr="001E18CB">
        <w:rPr>
          <w:rFonts w:cs="B Nazanin" w:hint="cs"/>
          <w:b/>
          <w:bCs/>
          <w:color w:val="333333"/>
          <w:rtl/>
          <w:lang w:bidi="fa-IR"/>
        </w:rPr>
        <w:t xml:space="preserve">۵. </w:t>
      </w:r>
      <w:r w:rsidRPr="001E18CB">
        <w:rPr>
          <w:rFonts w:cs="B Nazanin" w:hint="cs"/>
          <w:b/>
          <w:bCs/>
          <w:color w:val="333333"/>
          <w:rtl/>
        </w:rPr>
        <w:t xml:space="preserve">الاغراض الطبیه (جرجانی) </w:t>
      </w:r>
      <w:r w:rsidRPr="001E18CB">
        <w:rPr>
          <w:rFonts w:hint="cs"/>
          <w:b/>
          <w:bCs/>
          <w:color w:val="333333"/>
          <w:rtl/>
        </w:rPr>
        <w:t>              </w:t>
      </w:r>
      <w:r w:rsidRPr="001E18CB">
        <w:rPr>
          <w:rStyle w:val="apple-converted-space"/>
          <w:rFonts w:hint="cs"/>
          <w:b/>
          <w:bCs/>
          <w:color w:val="333333"/>
          <w:rtl/>
        </w:rPr>
        <w:t> </w:t>
      </w:r>
      <w:r w:rsidRPr="001E18CB">
        <w:rPr>
          <w:rFonts w:cs="B Nazanin"/>
          <w:b/>
          <w:bCs/>
          <w:color w:val="333333"/>
        </w:rPr>
        <w:t>   </w:t>
      </w:r>
      <w:r>
        <w:rPr>
          <w:rFonts w:cs="B Nazanin"/>
          <w:b/>
          <w:bCs/>
          <w:color w:val="333333"/>
        </w:rPr>
        <w:t xml:space="preserve"> </w:t>
      </w:r>
      <w:r w:rsidRPr="001E18CB">
        <w:rPr>
          <w:rFonts w:cs="B Nazanin"/>
          <w:b/>
          <w:bCs/>
          <w:color w:val="333333"/>
        </w:rPr>
        <w:t>  </w:t>
      </w:r>
      <w:r>
        <w:rPr>
          <w:rFonts w:cs="B Nazanin"/>
          <w:b/>
          <w:bCs/>
          <w:color w:val="333333"/>
        </w:rPr>
        <w:t xml:space="preserve">    </w:t>
      </w:r>
      <w:r w:rsidRPr="001E18CB">
        <w:rPr>
          <w:rFonts w:cs="B Nazanin"/>
          <w:b/>
          <w:bCs/>
          <w:color w:val="333333"/>
        </w:rPr>
        <w:t>    </w:t>
      </w:r>
      <w:r>
        <w:rPr>
          <w:rFonts w:cs="B Nazanin"/>
          <w:b/>
          <w:bCs/>
          <w:color w:val="333333"/>
        </w:rPr>
        <w:t xml:space="preserve">    </w:t>
      </w:r>
      <w:r w:rsidRPr="001E18CB">
        <w:rPr>
          <w:rFonts w:cs="B Nazanin"/>
          <w:b/>
          <w:bCs/>
          <w:color w:val="333333"/>
        </w:rPr>
        <w:t>            </w:t>
      </w:r>
      <w:r w:rsidRPr="001E18CB">
        <w:rPr>
          <w:rStyle w:val="apple-converted-space"/>
          <w:rFonts w:cs="B Nazanin"/>
          <w:b/>
          <w:bCs/>
          <w:color w:val="333333"/>
        </w:rPr>
        <w:t> </w:t>
      </w:r>
      <w:r w:rsidRPr="001E18CB">
        <w:rPr>
          <w:rFonts w:cs="B Nazanin" w:hint="cs"/>
          <w:b/>
          <w:bCs/>
          <w:color w:val="333333"/>
          <w:rtl/>
          <w:lang w:bidi="fa-IR"/>
        </w:rPr>
        <w:t xml:space="preserve">۶. </w:t>
      </w:r>
      <w:r w:rsidRPr="001E18CB">
        <w:rPr>
          <w:rFonts w:cs="B Nazanin" w:hint="cs"/>
          <w:b/>
          <w:bCs/>
          <w:color w:val="333333"/>
          <w:rtl/>
        </w:rPr>
        <w:t>اختیارات بدیعی (انصاری)</w:t>
      </w:r>
    </w:p>
    <w:p w:rsidR="00A23285" w:rsidRPr="001E18CB" w:rsidRDefault="00A23285" w:rsidP="00A23285">
      <w:pPr>
        <w:pStyle w:val="NormalWeb"/>
        <w:shd w:val="clear" w:color="auto" w:fill="FFFFFF"/>
        <w:bidi/>
        <w:spacing w:before="240" w:beforeAutospacing="0" w:after="0" w:afterAutospacing="0" w:line="257" w:lineRule="atLeast"/>
        <w:jc w:val="both"/>
        <w:rPr>
          <w:rFonts w:cs="B Nazanin"/>
          <w:b/>
          <w:bCs/>
          <w:color w:val="333333"/>
          <w:rtl/>
        </w:rPr>
      </w:pPr>
      <w:r w:rsidRPr="001E18CB">
        <w:rPr>
          <w:rFonts w:cs="B Nazanin" w:hint="cs"/>
          <w:b/>
          <w:bCs/>
          <w:color w:val="333333"/>
          <w:rtl/>
          <w:lang w:bidi="fa-IR"/>
        </w:rPr>
        <w:t xml:space="preserve">۷. </w:t>
      </w:r>
      <w:r w:rsidRPr="001E18CB">
        <w:rPr>
          <w:rFonts w:cs="B Nazanin" w:hint="cs"/>
          <w:b/>
          <w:bCs/>
          <w:color w:val="333333"/>
          <w:rtl/>
        </w:rPr>
        <w:t xml:space="preserve">تحفه المؤمنین (حکیم مؤمن) </w:t>
      </w:r>
      <w:r w:rsidRPr="001E18CB">
        <w:rPr>
          <w:rFonts w:hint="cs"/>
          <w:b/>
          <w:bCs/>
          <w:color w:val="333333"/>
          <w:rtl/>
        </w:rPr>
        <w:t>                     </w:t>
      </w:r>
      <w:r w:rsidRPr="001E18CB">
        <w:rPr>
          <w:rFonts w:cs="B Nazanin" w:hint="cs"/>
          <w:b/>
          <w:bCs/>
          <w:color w:val="333333"/>
          <w:rtl/>
        </w:rPr>
        <w:t xml:space="preserve"> </w:t>
      </w:r>
      <w:r w:rsidRPr="001E18CB">
        <w:rPr>
          <w:rFonts w:hint="cs"/>
          <w:b/>
          <w:bCs/>
          <w:color w:val="333333"/>
          <w:rtl/>
        </w:rPr>
        <w:t>    </w:t>
      </w:r>
      <w:r>
        <w:rPr>
          <w:rFonts w:hint="cs"/>
          <w:b/>
          <w:bCs/>
          <w:color w:val="333333"/>
          <w:rtl/>
          <w:lang w:bidi="fa-IR"/>
        </w:rPr>
        <w:t xml:space="preserve">   </w:t>
      </w:r>
      <w:r w:rsidRPr="001E18CB">
        <w:rPr>
          <w:rFonts w:hint="cs"/>
          <w:b/>
          <w:bCs/>
          <w:color w:val="333333"/>
          <w:rtl/>
        </w:rPr>
        <w:t>   </w:t>
      </w:r>
      <w:r>
        <w:rPr>
          <w:rFonts w:hint="cs"/>
          <w:b/>
          <w:bCs/>
          <w:color w:val="333333"/>
          <w:rtl/>
          <w:lang w:bidi="fa-IR"/>
        </w:rPr>
        <w:t xml:space="preserve">    </w:t>
      </w:r>
      <w:r w:rsidRPr="001E18CB">
        <w:rPr>
          <w:rFonts w:hint="cs"/>
          <w:b/>
          <w:bCs/>
          <w:color w:val="333333"/>
          <w:rtl/>
        </w:rPr>
        <w:t>  </w:t>
      </w:r>
      <w:r>
        <w:rPr>
          <w:rFonts w:hint="cs"/>
          <w:b/>
          <w:bCs/>
          <w:color w:val="333333"/>
          <w:rtl/>
        </w:rPr>
        <w:t xml:space="preserve"> </w:t>
      </w:r>
      <w:r w:rsidRPr="001E18CB">
        <w:rPr>
          <w:rFonts w:hint="cs"/>
          <w:b/>
          <w:bCs/>
          <w:color w:val="333333"/>
          <w:rtl/>
        </w:rPr>
        <w:t> </w:t>
      </w:r>
      <w:r w:rsidRPr="001E18CB">
        <w:rPr>
          <w:rFonts w:cs="B Nazanin" w:hint="cs"/>
          <w:b/>
          <w:bCs/>
          <w:color w:val="333333"/>
          <w:rtl/>
        </w:rPr>
        <w:t xml:space="preserve"> </w:t>
      </w:r>
      <w:r w:rsidRPr="001E18CB">
        <w:rPr>
          <w:rFonts w:cs="B Nazanin" w:hint="cs"/>
          <w:b/>
          <w:bCs/>
          <w:color w:val="333333"/>
          <w:rtl/>
          <w:lang w:bidi="fa-IR"/>
        </w:rPr>
        <w:t xml:space="preserve">۸. </w:t>
      </w:r>
      <w:r w:rsidRPr="001E18CB">
        <w:rPr>
          <w:rFonts w:cs="B Nazanin" w:hint="cs"/>
          <w:b/>
          <w:bCs/>
          <w:color w:val="333333"/>
          <w:rtl/>
        </w:rPr>
        <w:t>قرابادین کبیر (عقیلی خراسانی)</w:t>
      </w:r>
    </w:p>
    <w:p w:rsidR="00A23285" w:rsidRPr="001E18CB" w:rsidRDefault="00A23285" w:rsidP="00A23285">
      <w:pPr>
        <w:pStyle w:val="NormalWeb"/>
        <w:shd w:val="clear" w:color="auto" w:fill="FFFFFF"/>
        <w:bidi/>
        <w:spacing w:before="240" w:beforeAutospacing="0" w:after="0" w:afterAutospacing="0" w:line="257" w:lineRule="atLeast"/>
        <w:jc w:val="both"/>
        <w:rPr>
          <w:rFonts w:cs="B Nazanin"/>
          <w:b/>
          <w:bCs/>
          <w:color w:val="333333"/>
          <w:rtl/>
        </w:rPr>
      </w:pPr>
      <w:r w:rsidRPr="001E18CB">
        <w:rPr>
          <w:rFonts w:cs="B Nazanin" w:hint="cs"/>
          <w:b/>
          <w:bCs/>
          <w:color w:val="333333"/>
          <w:rtl/>
          <w:lang w:bidi="fa-IR"/>
        </w:rPr>
        <w:t xml:space="preserve">۹. </w:t>
      </w:r>
      <w:r w:rsidRPr="001E18CB">
        <w:rPr>
          <w:rFonts w:cs="B Nazanin" w:hint="cs"/>
          <w:b/>
          <w:bCs/>
          <w:color w:val="333333"/>
          <w:rtl/>
        </w:rPr>
        <w:t>مخزن الادویه (عقیلی خراسانی)</w:t>
      </w:r>
      <w:r w:rsidRPr="001E18CB">
        <w:rPr>
          <w:rFonts w:hint="cs"/>
          <w:b/>
          <w:bCs/>
          <w:color w:val="333333"/>
          <w:rtl/>
        </w:rPr>
        <w:t>                    </w:t>
      </w:r>
      <w:r>
        <w:rPr>
          <w:rFonts w:cs="B Nazanin" w:hint="cs"/>
          <w:b/>
          <w:bCs/>
          <w:color w:val="333333"/>
          <w:rtl/>
        </w:rPr>
        <w:t xml:space="preserve">  </w:t>
      </w:r>
      <w:r w:rsidRPr="001E18CB">
        <w:rPr>
          <w:rFonts w:cs="B Nazanin" w:hint="cs"/>
          <w:b/>
          <w:bCs/>
          <w:color w:val="333333"/>
          <w:rtl/>
        </w:rPr>
        <w:t xml:space="preserve"> </w:t>
      </w:r>
      <w:r w:rsidRPr="001E18CB">
        <w:rPr>
          <w:rFonts w:hint="cs"/>
          <w:b/>
          <w:bCs/>
          <w:color w:val="333333"/>
          <w:rtl/>
        </w:rPr>
        <w:t>      </w:t>
      </w:r>
      <w:r>
        <w:rPr>
          <w:rFonts w:hint="cs"/>
          <w:b/>
          <w:bCs/>
          <w:color w:val="333333"/>
          <w:rtl/>
        </w:rPr>
        <w:t xml:space="preserve">     </w:t>
      </w:r>
      <w:r w:rsidRPr="001E18CB">
        <w:rPr>
          <w:rFonts w:hint="cs"/>
          <w:b/>
          <w:bCs/>
          <w:color w:val="333333"/>
          <w:rtl/>
        </w:rPr>
        <w:t>   </w:t>
      </w:r>
      <w:r w:rsidRPr="001E18CB">
        <w:rPr>
          <w:rFonts w:cs="B Nazanin" w:hint="cs"/>
          <w:b/>
          <w:bCs/>
          <w:color w:val="333333"/>
          <w:rtl/>
        </w:rPr>
        <w:t xml:space="preserve"> </w:t>
      </w:r>
      <w:r w:rsidRPr="001E18CB">
        <w:rPr>
          <w:rFonts w:cs="B Nazanin" w:hint="cs"/>
          <w:b/>
          <w:bCs/>
          <w:color w:val="333333"/>
          <w:rtl/>
          <w:lang w:bidi="fa-IR"/>
        </w:rPr>
        <w:t xml:space="preserve">۱۰. </w:t>
      </w:r>
      <w:r w:rsidRPr="001E18CB">
        <w:rPr>
          <w:rFonts w:cs="B Nazanin" w:hint="cs"/>
          <w:b/>
          <w:bCs/>
          <w:color w:val="333333"/>
          <w:rtl/>
        </w:rPr>
        <w:t>کامل الصناعه (علی بن عباس اهوازی)</w:t>
      </w:r>
    </w:p>
    <w:p w:rsidR="00A23285" w:rsidRPr="001E18CB" w:rsidRDefault="00A23285" w:rsidP="00A23285">
      <w:pPr>
        <w:pStyle w:val="NormalWeb"/>
        <w:shd w:val="clear" w:color="auto" w:fill="FFFFFF"/>
        <w:bidi/>
        <w:spacing w:before="240" w:beforeAutospacing="0" w:after="0" w:afterAutospacing="0" w:line="257" w:lineRule="atLeast"/>
        <w:jc w:val="both"/>
        <w:rPr>
          <w:rFonts w:cs="B Nazanin"/>
          <w:b/>
          <w:bCs/>
          <w:color w:val="333333"/>
          <w:rtl/>
        </w:rPr>
      </w:pPr>
      <w:r w:rsidRPr="001E18CB">
        <w:rPr>
          <w:rFonts w:cs="B Nazanin" w:hint="cs"/>
          <w:b/>
          <w:bCs/>
          <w:color w:val="333333"/>
          <w:rtl/>
          <w:lang w:bidi="fa-IR"/>
        </w:rPr>
        <w:t xml:space="preserve">۱۱. </w:t>
      </w:r>
      <w:r w:rsidRPr="001E18CB">
        <w:rPr>
          <w:rFonts w:cs="B Nazanin" w:hint="cs"/>
          <w:b/>
          <w:bCs/>
          <w:color w:val="333333"/>
          <w:rtl/>
        </w:rPr>
        <w:t>اکسیر اعظم (محمداعظم خان)</w:t>
      </w:r>
      <w:r w:rsidRPr="001E18CB">
        <w:rPr>
          <w:rFonts w:hint="cs"/>
          <w:b/>
          <w:bCs/>
          <w:color w:val="333333"/>
          <w:rtl/>
        </w:rPr>
        <w:t>       </w:t>
      </w:r>
      <w:r w:rsidRPr="001E18CB">
        <w:rPr>
          <w:rFonts w:cs="B Nazanin" w:hint="cs"/>
          <w:b/>
          <w:bCs/>
          <w:color w:val="333333"/>
          <w:rtl/>
        </w:rPr>
        <w:t xml:space="preserve"> </w:t>
      </w:r>
      <w:r w:rsidRPr="001E18CB">
        <w:rPr>
          <w:rFonts w:hint="cs"/>
          <w:b/>
          <w:bCs/>
          <w:color w:val="333333"/>
          <w:rtl/>
        </w:rPr>
        <w:t>             </w:t>
      </w:r>
      <w:r>
        <w:rPr>
          <w:rFonts w:hint="cs"/>
          <w:b/>
          <w:bCs/>
          <w:color w:val="333333"/>
          <w:rtl/>
        </w:rPr>
        <w:t xml:space="preserve">    </w:t>
      </w:r>
      <w:r w:rsidRPr="001E18CB">
        <w:rPr>
          <w:rFonts w:hint="cs"/>
          <w:b/>
          <w:bCs/>
          <w:color w:val="333333"/>
          <w:rtl/>
        </w:rPr>
        <w:t>     </w:t>
      </w:r>
      <w:r>
        <w:rPr>
          <w:rFonts w:hint="cs"/>
          <w:b/>
          <w:bCs/>
          <w:color w:val="333333"/>
          <w:rtl/>
        </w:rPr>
        <w:t xml:space="preserve">   </w:t>
      </w:r>
      <w:r w:rsidRPr="001E18CB">
        <w:rPr>
          <w:rFonts w:hint="cs"/>
          <w:b/>
          <w:bCs/>
          <w:color w:val="333333"/>
          <w:rtl/>
        </w:rPr>
        <w:t> </w:t>
      </w:r>
      <w:r w:rsidRPr="001E18CB">
        <w:rPr>
          <w:rFonts w:cs="B Nazanin" w:hint="cs"/>
          <w:b/>
          <w:bCs/>
          <w:color w:val="333333"/>
          <w:rtl/>
        </w:rPr>
        <w:t xml:space="preserve"> </w:t>
      </w:r>
      <w:r>
        <w:rPr>
          <w:rFonts w:cs="B Nazanin" w:hint="cs"/>
          <w:b/>
          <w:bCs/>
          <w:color w:val="333333"/>
          <w:rtl/>
          <w:lang w:bidi="fa-IR"/>
        </w:rPr>
        <w:t xml:space="preserve"> </w:t>
      </w:r>
      <w:r w:rsidRPr="001E18CB">
        <w:rPr>
          <w:rFonts w:hint="cs"/>
          <w:b/>
          <w:bCs/>
          <w:color w:val="333333"/>
          <w:rtl/>
        </w:rPr>
        <w:t> </w:t>
      </w:r>
      <w:r>
        <w:rPr>
          <w:rFonts w:hint="cs"/>
          <w:b/>
          <w:bCs/>
          <w:color w:val="333333"/>
          <w:rtl/>
        </w:rPr>
        <w:t xml:space="preserve"> </w:t>
      </w:r>
      <w:r w:rsidRPr="001E18CB">
        <w:rPr>
          <w:rFonts w:cs="B Nazanin" w:hint="cs"/>
          <w:b/>
          <w:bCs/>
          <w:color w:val="333333"/>
          <w:rtl/>
        </w:rPr>
        <w:t xml:space="preserve"> </w:t>
      </w:r>
      <w:r w:rsidRPr="001E18CB">
        <w:rPr>
          <w:rFonts w:cs="B Nazanin" w:hint="cs"/>
          <w:b/>
          <w:bCs/>
          <w:color w:val="333333"/>
          <w:rtl/>
          <w:lang w:bidi="fa-IR"/>
        </w:rPr>
        <w:t xml:space="preserve">۱۲. </w:t>
      </w:r>
      <w:r w:rsidRPr="001E18CB">
        <w:rPr>
          <w:rFonts w:cs="B Nazanin" w:hint="cs"/>
          <w:b/>
          <w:bCs/>
          <w:color w:val="333333"/>
          <w:rtl/>
        </w:rPr>
        <w:t>قرابادین صالحی (محمدصالح هروی)</w:t>
      </w:r>
    </w:p>
    <w:p w:rsidR="00A23285" w:rsidRPr="001E18CB" w:rsidRDefault="00A23285" w:rsidP="00A23285">
      <w:pPr>
        <w:pStyle w:val="NormalWeb"/>
        <w:shd w:val="clear" w:color="auto" w:fill="FFFFFF"/>
        <w:bidi/>
        <w:spacing w:before="240" w:beforeAutospacing="0" w:after="0" w:afterAutospacing="0" w:line="257" w:lineRule="atLeast"/>
        <w:jc w:val="both"/>
        <w:rPr>
          <w:rFonts w:cs="B Nazanin"/>
          <w:b/>
          <w:bCs/>
          <w:color w:val="333333"/>
          <w:rtl/>
        </w:rPr>
      </w:pPr>
      <w:r w:rsidRPr="001E18CB">
        <w:rPr>
          <w:rFonts w:cs="B Nazanin" w:hint="cs"/>
          <w:b/>
          <w:bCs/>
          <w:color w:val="333333"/>
          <w:rtl/>
          <w:lang w:bidi="fa-IR"/>
        </w:rPr>
        <w:t xml:space="preserve">۱۳. </w:t>
      </w:r>
      <w:r w:rsidRPr="001E18CB">
        <w:rPr>
          <w:rFonts w:cs="B Nazanin" w:hint="cs"/>
          <w:b/>
          <w:bCs/>
          <w:color w:val="333333"/>
          <w:rtl/>
        </w:rPr>
        <w:t>قرابادین شفائی</w:t>
      </w:r>
      <w:r w:rsidRPr="001E18CB">
        <w:rPr>
          <w:rFonts w:hint="cs"/>
          <w:b/>
          <w:bCs/>
          <w:color w:val="333333"/>
          <w:rtl/>
        </w:rPr>
        <w:t>             </w:t>
      </w:r>
      <w:r w:rsidRPr="001E18CB">
        <w:rPr>
          <w:rFonts w:cs="B Nazanin" w:hint="cs"/>
          <w:b/>
          <w:bCs/>
          <w:color w:val="333333"/>
          <w:rtl/>
        </w:rPr>
        <w:t xml:space="preserve"> </w:t>
      </w:r>
      <w:r w:rsidRPr="001E18CB">
        <w:rPr>
          <w:rFonts w:hint="cs"/>
          <w:b/>
          <w:bCs/>
          <w:color w:val="333333"/>
          <w:rtl/>
        </w:rPr>
        <w:t>                        </w:t>
      </w:r>
      <w:r>
        <w:rPr>
          <w:rFonts w:hint="cs"/>
          <w:b/>
          <w:bCs/>
          <w:color w:val="333333"/>
          <w:rtl/>
        </w:rPr>
        <w:t xml:space="preserve">     </w:t>
      </w:r>
      <w:r w:rsidRPr="001E18CB">
        <w:rPr>
          <w:rFonts w:hint="cs"/>
          <w:b/>
          <w:bCs/>
          <w:color w:val="333333"/>
          <w:rtl/>
        </w:rPr>
        <w:t> </w:t>
      </w:r>
      <w:r w:rsidRPr="001E18CB">
        <w:rPr>
          <w:rFonts w:cs="B Nazanin" w:hint="cs"/>
          <w:b/>
          <w:bCs/>
          <w:color w:val="333333"/>
          <w:rtl/>
        </w:rPr>
        <w:t xml:space="preserve"> </w:t>
      </w:r>
      <w:r w:rsidRPr="001E18CB">
        <w:rPr>
          <w:rFonts w:hint="cs"/>
          <w:b/>
          <w:bCs/>
          <w:color w:val="333333"/>
          <w:rtl/>
        </w:rPr>
        <w:t>    </w:t>
      </w:r>
      <w:r>
        <w:rPr>
          <w:rFonts w:hint="cs"/>
          <w:b/>
          <w:bCs/>
          <w:color w:val="333333"/>
          <w:rtl/>
        </w:rPr>
        <w:t xml:space="preserve">   </w:t>
      </w:r>
      <w:r w:rsidRPr="001E18CB">
        <w:rPr>
          <w:rFonts w:hint="cs"/>
          <w:b/>
          <w:bCs/>
          <w:color w:val="333333"/>
          <w:rtl/>
        </w:rPr>
        <w:t>  </w:t>
      </w:r>
      <w:r>
        <w:rPr>
          <w:rFonts w:hint="cs"/>
          <w:b/>
          <w:bCs/>
          <w:color w:val="333333"/>
          <w:rtl/>
        </w:rPr>
        <w:t xml:space="preserve">  </w:t>
      </w:r>
      <w:r w:rsidRPr="001E18CB">
        <w:rPr>
          <w:rFonts w:hint="cs"/>
          <w:b/>
          <w:bCs/>
          <w:color w:val="333333"/>
          <w:rtl/>
        </w:rPr>
        <w:t> </w:t>
      </w:r>
      <w:r w:rsidRPr="001E18CB">
        <w:rPr>
          <w:rFonts w:cs="B Nazanin" w:hint="cs"/>
          <w:b/>
          <w:bCs/>
          <w:color w:val="333333"/>
          <w:rtl/>
        </w:rPr>
        <w:t xml:space="preserve"> </w:t>
      </w:r>
      <w:r w:rsidRPr="001E18CB">
        <w:rPr>
          <w:rFonts w:cs="B Nazanin" w:hint="cs"/>
          <w:b/>
          <w:bCs/>
          <w:color w:val="333333"/>
          <w:rtl/>
          <w:lang w:bidi="fa-IR"/>
        </w:rPr>
        <w:t xml:space="preserve">۱۴. </w:t>
      </w:r>
      <w:r w:rsidRPr="001E18CB">
        <w:rPr>
          <w:rFonts w:cs="B Nazanin" w:hint="cs"/>
          <w:b/>
          <w:bCs/>
          <w:color w:val="333333"/>
          <w:rtl/>
        </w:rPr>
        <w:t>محیط اعظم (محمداعظم خان)</w:t>
      </w:r>
    </w:p>
    <w:p w:rsidR="00A23285" w:rsidRPr="001E18CB" w:rsidRDefault="00A23285" w:rsidP="00A23285">
      <w:pPr>
        <w:pStyle w:val="NormalWeb"/>
        <w:shd w:val="clear" w:color="auto" w:fill="FFFFFF"/>
        <w:bidi/>
        <w:spacing w:before="240" w:beforeAutospacing="0" w:after="0" w:afterAutospacing="0" w:line="257" w:lineRule="atLeast"/>
        <w:jc w:val="both"/>
        <w:rPr>
          <w:rFonts w:cs="B Nazanin"/>
          <w:b/>
          <w:bCs/>
          <w:color w:val="333333"/>
          <w:rtl/>
        </w:rPr>
      </w:pPr>
      <w:r w:rsidRPr="001E18CB">
        <w:rPr>
          <w:rFonts w:cs="B Nazanin" w:hint="cs"/>
          <w:b/>
          <w:bCs/>
          <w:color w:val="333333"/>
          <w:rtl/>
          <w:lang w:bidi="fa-IR"/>
        </w:rPr>
        <w:t xml:space="preserve">۱۵. </w:t>
      </w:r>
      <w:r w:rsidRPr="001E18CB">
        <w:rPr>
          <w:rFonts w:cs="B Nazanin" w:hint="cs"/>
          <w:b/>
          <w:bCs/>
          <w:color w:val="333333"/>
          <w:rtl/>
        </w:rPr>
        <w:t>قرابادین اعظم (محمداعظم خان)</w:t>
      </w:r>
      <w:r w:rsidRPr="001E18CB">
        <w:rPr>
          <w:rFonts w:hint="cs"/>
          <w:b/>
          <w:bCs/>
          <w:color w:val="333333"/>
          <w:rtl/>
        </w:rPr>
        <w:t>                </w:t>
      </w:r>
      <w:r>
        <w:rPr>
          <w:rFonts w:hint="cs"/>
          <w:b/>
          <w:bCs/>
          <w:color w:val="333333"/>
          <w:rtl/>
        </w:rPr>
        <w:t xml:space="preserve">  </w:t>
      </w:r>
      <w:r w:rsidRPr="001E18CB">
        <w:rPr>
          <w:rFonts w:hint="cs"/>
          <w:b/>
          <w:bCs/>
          <w:color w:val="333333"/>
          <w:rtl/>
        </w:rPr>
        <w:t>    </w:t>
      </w:r>
      <w:r>
        <w:rPr>
          <w:rFonts w:hint="cs"/>
          <w:b/>
          <w:bCs/>
          <w:color w:val="333333"/>
          <w:rtl/>
        </w:rPr>
        <w:t xml:space="preserve">   </w:t>
      </w:r>
      <w:r w:rsidRPr="001E18CB">
        <w:rPr>
          <w:rFonts w:hint="cs"/>
          <w:b/>
          <w:bCs/>
          <w:color w:val="333333"/>
          <w:rtl/>
        </w:rPr>
        <w:t>  </w:t>
      </w:r>
      <w:r>
        <w:rPr>
          <w:rFonts w:hint="cs"/>
          <w:b/>
          <w:bCs/>
          <w:color w:val="333333"/>
          <w:rtl/>
        </w:rPr>
        <w:t xml:space="preserve">   </w:t>
      </w:r>
      <w:r w:rsidRPr="001E18CB">
        <w:rPr>
          <w:rFonts w:hint="cs"/>
          <w:b/>
          <w:bCs/>
          <w:color w:val="333333"/>
          <w:rtl/>
        </w:rPr>
        <w:t> </w:t>
      </w:r>
      <w:r>
        <w:rPr>
          <w:rFonts w:hint="cs"/>
          <w:b/>
          <w:bCs/>
          <w:color w:val="333333"/>
          <w:rtl/>
        </w:rPr>
        <w:t xml:space="preserve">  </w:t>
      </w:r>
      <w:r w:rsidRPr="001E18CB">
        <w:rPr>
          <w:rFonts w:hint="cs"/>
          <w:b/>
          <w:bCs/>
          <w:color w:val="333333"/>
          <w:rtl/>
        </w:rPr>
        <w:t> </w:t>
      </w:r>
      <w:r w:rsidRPr="001E18CB">
        <w:rPr>
          <w:rFonts w:cs="B Nazanin" w:hint="cs"/>
          <w:b/>
          <w:bCs/>
          <w:color w:val="333333"/>
          <w:rtl/>
        </w:rPr>
        <w:t xml:space="preserve"> </w:t>
      </w:r>
      <w:r w:rsidRPr="001E18CB">
        <w:rPr>
          <w:rFonts w:cs="B Nazanin" w:hint="cs"/>
          <w:b/>
          <w:bCs/>
          <w:color w:val="333333"/>
          <w:rtl/>
          <w:lang w:bidi="fa-IR"/>
        </w:rPr>
        <w:t xml:space="preserve">۱۶. </w:t>
      </w:r>
      <w:r w:rsidRPr="001E18CB">
        <w:rPr>
          <w:rFonts w:cs="B Nazanin" w:hint="cs"/>
          <w:b/>
          <w:bCs/>
          <w:color w:val="333333"/>
          <w:rtl/>
        </w:rPr>
        <w:t>قرابادین قادری (محمداکبرارزانی)</w:t>
      </w:r>
    </w:p>
    <w:p w:rsidR="00A23285" w:rsidRPr="00A23285" w:rsidRDefault="00A23285" w:rsidP="00A23285">
      <w:pPr>
        <w:pStyle w:val="NormalWeb"/>
        <w:shd w:val="clear" w:color="auto" w:fill="FFFFFF"/>
        <w:tabs>
          <w:tab w:val="left" w:pos="5159"/>
        </w:tabs>
        <w:bidi/>
        <w:spacing w:before="240" w:beforeAutospacing="0" w:after="0" w:afterAutospacing="0" w:line="257" w:lineRule="atLeast"/>
        <w:jc w:val="both"/>
        <w:rPr>
          <w:rFonts w:cs="B Nazanin"/>
          <w:b/>
          <w:bCs/>
          <w:color w:val="333333"/>
          <w:rtl/>
        </w:rPr>
      </w:pPr>
      <w:r w:rsidRPr="001E18CB">
        <w:rPr>
          <w:rFonts w:cs="B Nazanin" w:hint="cs"/>
          <w:b/>
          <w:bCs/>
          <w:color w:val="333333"/>
          <w:rtl/>
          <w:lang w:bidi="fa-IR"/>
        </w:rPr>
        <w:t xml:space="preserve">۱۷. </w:t>
      </w:r>
      <w:r w:rsidRPr="001E18CB">
        <w:rPr>
          <w:rFonts w:cs="B Nazanin" w:hint="cs"/>
          <w:b/>
          <w:bCs/>
          <w:color w:val="333333"/>
          <w:rtl/>
        </w:rPr>
        <w:t>قرابادین جلالی</w:t>
      </w:r>
      <w:r w:rsidRPr="001E18CB">
        <w:rPr>
          <w:rFonts w:hint="cs"/>
          <w:b/>
          <w:bCs/>
          <w:color w:val="333333"/>
          <w:rtl/>
        </w:rPr>
        <w:t>     </w:t>
      </w:r>
      <w:r w:rsidRPr="001E18CB">
        <w:rPr>
          <w:rFonts w:cs="B Nazanin" w:hint="cs"/>
          <w:b/>
          <w:bCs/>
          <w:color w:val="333333"/>
          <w:rtl/>
        </w:rPr>
        <w:t xml:space="preserve"> </w:t>
      </w:r>
      <w:r w:rsidRPr="001E18CB">
        <w:rPr>
          <w:rFonts w:hint="cs"/>
          <w:b/>
          <w:bCs/>
          <w:color w:val="333333"/>
          <w:rtl/>
        </w:rPr>
        <w:t>                          </w:t>
      </w:r>
      <w:r w:rsidRPr="001E18CB">
        <w:rPr>
          <w:rFonts w:cs="B Nazanin" w:hint="cs"/>
          <w:b/>
          <w:bCs/>
          <w:color w:val="333333"/>
          <w:rtl/>
        </w:rPr>
        <w:t xml:space="preserve"> </w:t>
      </w:r>
      <w:r w:rsidRPr="001E18CB">
        <w:rPr>
          <w:rFonts w:hint="cs"/>
          <w:b/>
          <w:bCs/>
          <w:color w:val="333333"/>
          <w:rtl/>
        </w:rPr>
        <w:t> </w:t>
      </w:r>
      <w:r>
        <w:rPr>
          <w:rFonts w:hint="cs"/>
          <w:b/>
          <w:bCs/>
          <w:color w:val="333333"/>
          <w:rtl/>
        </w:rPr>
        <w:t xml:space="preserve">          </w:t>
      </w:r>
      <w:r w:rsidRPr="001E18CB">
        <w:rPr>
          <w:rFonts w:hint="cs"/>
          <w:b/>
          <w:bCs/>
          <w:color w:val="333333"/>
          <w:rtl/>
        </w:rPr>
        <w:t> </w:t>
      </w:r>
      <w:r>
        <w:rPr>
          <w:rFonts w:hint="cs"/>
          <w:b/>
          <w:bCs/>
          <w:color w:val="333333"/>
          <w:rtl/>
        </w:rPr>
        <w:t xml:space="preserve">    </w:t>
      </w:r>
      <w:r w:rsidRPr="001E18CB">
        <w:rPr>
          <w:rFonts w:hint="cs"/>
          <w:b/>
          <w:bCs/>
          <w:color w:val="333333"/>
          <w:rtl/>
        </w:rPr>
        <w:t>  </w:t>
      </w:r>
      <w:r>
        <w:rPr>
          <w:rFonts w:hint="cs"/>
          <w:b/>
          <w:bCs/>
          <w:color w:val="333333"/>
          <w:rtl/>
        </w:rPr>
        <w:t xml:space="preserve">  </w:t>
      </w:r>
      <w:r w:rsidRPr="001E18CB">
        <w:rPr>
          <w:rFonts w:hint="cs"/>
          <w:b/>
          <w:bCs/>
          <w:color w:val="333333"/>
          <w:rtl/>
        </w:rPr>
        <w:t>   </w:t>
      </w:r>
      <w:r>
        <w:rPr>
          <w:rFonts w:hint="cs"/>
          <w:b/>
          <w:bCs/>
          <w:color w:val="333333"/>
          <w:rtl/>
        </w:rPr>
        <w:t xml:space="preserve"> </w:t>
      </w:r>
      <w:r w:rsidRPr="001E18CB">
        <w:rPr>
          <w:rFonts w:cs="B Nazanin" w:hint="cs"/>
          <w:b/>
          <w:bCs/>
          <w:color w:val="333333"/>
          <w:rtl/>
        </w:rPr>
        <w:t xml:space="preserve"> </w:t>
      </w:r>
      <w:r w:rsidRPr="001E18CB">
        <w:rPr>
          <w:rFonts w:cs="B Nazanin" w:hint="cs"/>
          <w:b/>
          <w:bCs/>
          <w:color w:val="333333"/>
          <w:rtl/>
          <w:lang w:bidi="fa-IR"/>
        </w:rPr>
        <w:t xml:space="preserve">۱۸. </w:t>
      </w:r>
      <w:r w:rsidRPr="001E18CB">
        <w:rPr>
          <w:rFonts w:cs="B Nazanin" w:hint="cs"/>
          <w:b/>
          <w:bCs/>
          <w:color w:val="333333"/>
          <w:rtl/>
        </w:rPr>
        <w:t>قرابادین سمرقندی (نجیب الدین سمرقندی)</w:t>
      </w:r>
    </w:p>
    <w:p w:rsidR="00A23285" w:rsidRDefault="00A23285" w:rsidP="00A23285">
      <w:pPr>
        <w:pStyle w:val="NormalWeb"/>
        <w:shd w:val="clear" w:color="auto" w:fill="FFFFFF"/>
        <w:tabs>
          <w:tab w:val="left" w:pos="5159"/>
        </w:tabs>
        <w:bidi/>
        <w:spacing w:before="240" w:beforeAutospacing="0" w:after="0" w:afterAutospacing="0" w:line="257" w:lineRule="atLeast"/>
        <w:jc w:val="both"/>
        <w:rPr>
          <w:rFonts w:cs="B Nazanin"/>
          <w:b/>
          <w:bCs/>
          <w:color w:val="333333"/>
          <w:rtl/>
        </w:rPr>
      </w:pPr>
      <w:r>
        <w:rPr>
          <w:rFonts w:cs="B Nazanin" w:hint="cs"/>
          <w:b/>
          <w:bCs/>
          <w:color w:val="333333"/>
          <w:rtl/>
          <w:lang w:bidi="fa-IR"/>
        </w:rPr>
        <w:t>19</w:t>
      </w:r>
      <w:r w:rsidRPr="001E18CB">
        <w:rPr>
          <w:rFonts w:cs="B Nazanin" w:hint="cs"/>
          <w:b/>
          <w:bCs/>
          <w:color w:val="333333"/>
          <w:rtl/>
          <w:lang w:bidi="fa-IR"/>
        </w:rPr>
        <w:t xml:space="preserve">. </w:t>
      </w:r>
      <w:r w:rsidRPr="001E18CB">
        <w:rPr>
          <w:rFonts w:cs="B Nazanin" w:hint="cs"/>
          <w:b/>
          <w:bCs/>
          <w:color w:val="333333"/>
          <w:rtl/>
        </w:rPr>
        <w:t>قرابادین ذکایی</w:t>
      </w:r>
      <w:r w:rsidRPr="001E18CB">
        <w:rPr>
          <w:rFonts w:hint="cs"/>
          <w:b/>
          <w:bCs/>
          <w:color w:val="333333"/>
          <w:rtl/>
        </w:rPr>
        <w:t>                         </w:t>
      </w:r>
      <w:r w:rsidRPr="001E18CB">
        <w:rPr>
          <w:rFonts w:cs="B Nazanin" w:hint="cs"/>
          <w:b/>
          <w:bCs/>
          <w:color w:val="333333"/>
          <w:rtl/>
        </w:rPr>
        <w:t xml:space="preserve"> </w:t>
      </w:r>
      <w:r w:rsidRPr="001E18CB">
        <w:rPr>
          <w:rFonts w:hint="cs"/>
          <w:b/>
          <w:bCs/>
          <w:color w:val="333333"/>
          <w:rtl/>
        </w:rPr>
        <w:t>              </w:t>
      </w:r>
      <w:r>
        <w:rPr>
          <w:rFonts w:hint="cs"/>
          <w:b/>
          <w:bCs/>
          <w:color w:val="333333"/>
          <w:rtl/>
        </w:rPr>
        <w:t xml:space="preserve">    </w:t>
      </w:r>
      <w:r w:rsidRPr="001E18CB">
        <w:rPr>
          <w:rFonts w:hint="cs"/>
          <w:b/>
          <w:bCs/>
          <w:color w:val="333333"/>
          <w:rtl/>
        </w:rPr>
        <w:t>     </w:t>
      </w:r>
      <w:r>
        <w:rPr>
          <w:rFonts w:hint="cs"/>
          <w:b/>
          <w:bCs/>
          <w:color w:val="333333"/>
          <w:rtl/>
        </w:rPr>
        <w:t xml:space="preserve">        </w:t>
      </w:r>
      <w:r w:rsidRPr="001E18CB">
        <w:rPr>
          <w:rFonts w:hint="cs"/>
          <w:b/>
          <w:bCs/>
          <w:color w:val="333333"/>
          <w:rtl/>
        </w:rPr>
        <w:t> </w:t>
      </w:r>
      <w:r w:rsidRPr="001E18CB">
        <w:rPr>
          <w:rFonts w:cs="B Nazanin" w:hint="cs"/>
          <w:b/>
          <w:bCs/>
          <w:color w:val="333333"/>
          <w:rtl/>
        </w:rPr>
        <w:t xml:space="preserve"> </w:t>
      </w:r>
      <w:r w:rsidRPr="001E18CB">
        <w:rPr>
          <w:rFonts w:cs="B Nazanin" w:hint="cs"/>
          <w:b/>
          <w:bCs/>
          <w:color w:val="333333"/>
          <w:rtl/>
          <w:lang w:bidi="fa-IR"/>
        </w:rPr>
        <w:t xml:space="preserve">۲۰. </w:t>
      </w:r>
      <w:r>
        <w:rPr>
          <w:rFonts w:cs="B Nazanin" w:hint="cs"/>
          <w:b/>
          <w:bCs/>
          <w:color w:val="333333"/>
          <w:rtl/>
          <w:lang w:bidi="fa-IR"/>
        </w:rPr>
        <w:t xml:space="preserve"> </w:t>
      </w:r>
      <w:r w:rsidRPr="001E18CB">
        <w:rPr>
          <w:rFonts w:cs="B Nazanin" w:hint="cs"/>
          <w:b/>
          <w:bCs/>
          <w:color w:val="333333"/>
          <w:rtl/>
        </w:rPr>
        <w:t>قرابادین مظهری</w:t>
      </w:r>
    </w:p>
    <w:p w:rsidR="00A23285" w:rsidRPr="001E18CB" w:rsidRDefault="00A23285" w:rsidP="00A23285">
      <w:pPr>
        <w:pStyle w:val="NormalWeb"/>
        <w:shd w:val="clear" w:color="auto" w:fill="FFFFFF"/>
        <w:bidi/>
        <w:spacing w:before="240" w:beforeAutospacing="0" w:after="0" w:afterAutospacing="0" w:line="257" w:lineRule="atLeast"/>
        <w:jc w:val="both"/>
        <w:rPr>
          <w:rFonts w:cs="B Nazanin"/>
          <w:b/>
          <w:bCs/>
          <w:color w:val="333333"/>
          <w:rtl/>
        </w:rPr>
      </w:pPr>
      <w:r>
        <w:rPr>
          <w:rFonts w:cs="B Nazanin" w:hint="cs"/>
          <w:b/>
          <w:bCs/>
          <w:color w:val="333333"/>
          <w:rtl/>
          <w:lang w:bidi="fa-IR"/>
        </w:rPr>
        <w:t>21</w:t>
      </w:r>
      <w:r w:rsidRPr="001E18CB">
        <w:rPr>
          <w:rFonts w:cs="B Nazanin" w:hint="cs"/>
          <w:b/>
          <w:bCs/>
          <w:color w:val="333333"/>
          <w:rtl/>
          <w:lang w:bidi="fa-IR"/>
        </w:rPr>
        <w:t xml:space="preserve">. </w:t>
      </w:r>
      <w:r w:rsidRPr="001E18CB">
        <w:rPr>
          <w:rFonts w:cs="B Nazanin" w:hint="cs"/>
          <w:b/>
          <w:bCs/>
          <w:color w:val="333333"/>
          <w:rtl/>
        </w:rPr>
        <w:t>مجمع الجوامع (عقیلی خراسانی)</w:t>
      </w:r>
      <w:r w:rsidRPr="001E18CB">
        <w:rPr>
          <w:rFonts w:hint="cs"/>
          <w:b/>
          <w:bCs/>
          <w:color w:val="333333"/>
          <w:rtl/>
        </w:rPr>
        <w:t>     </w:t>
      </w:r>
      <w:r w:rsidRPr="001E18CB">
        <w:rPr>
          <w:rFonts w:cs="B Nazanin" w:hint="cs"/>
          <w:b/>
          <w:bCs/>
          <w:color w:val="333333"/>
          <w:rtl/>
        </w:rPr>
        <w:t xml:space="preserve"> </w:t>
      </w:r>
      <w:r w:rsidRPr="001E18CB">
        <w:rPr>
          <w:rFonts w:hint="cs"/>
          <w:b/>
          <w:bCs/>
          <w:color w:val="333333"/>
          <w:rtl/>
        </w:rPr>
        <w:t>              </w:t>
      </w:r>
      <w:r w:rsidRPr="001E18CB">
        <w:rPr>
          <w:rFonts w:cs="B Nazanin" w:hint="cs"/>
          <w:b/>
          <w:bCs/>
          <w:color w:val="333333"/>
          <w:rtl/>
        </w:rPr>
        <w:t xml:space="preserve"> </w:t>
      </w:r>
      <w:r w:rsidRPr="001E18CB">
        <w:rPr>
          <w:rFonts w:hint="cs"/>
          <w:b/>
          <w:bCs/>
          <w:color w:val="333333"/>
          <w:rtl/>
        </w:rPr>
        <w:t>  </w:t>
      </w:r>
      <w:r>
        <w:rPr>
          <w:rFonts w:hint="cs"/>
          <w:b/>
          <w:bCs/>
          <w:color w:val="333333"/>
          <w:rtl/>
        </w:rPr>
        <w:t xml:space="preserve">   </w:t>
      </w:r>
      <w:r w:rsidRPr="001E18CB">
        <w:rPr>
          <w:rFonts w:hint="cs"/>
          <w:b/>
          <w:bCs/>
          <w:color w:val="333333"/>
          <w:rtl/>
        </w:rPr>
        <w:t> </w:t>
      </w:r>
      <w:r>
        <w:rPr>
          <w:rFonts w:hint="cs"/>
          <w:b/>
          <w:bCs/>
          <w:color w:val="333333"/>
          <w:rtl/>
        </w:rPr>
        <w:t xml:space="preserve">    </w:t>
      </w:r>
      <w:r w:rsidRPr="001E18CB">
        <w:rPr>
          <w:rFonts w:hint="cs"/>
          <w:b/>
          <w:bCs/>
          <w:color w:val="333333"/>
          <w:rtl/>
        </w:rPr>
        <w:t> </w:t>
      </w:r>
      <w:r>
        <w:rPr>
          <w:rFonts w:hint="cs"/>
          <w:b/>
          <w:bCs/>
          <w:color w:val="333333"/>
          <w:rtl/>
        </w:rPr>
        <w:t xml:space="preserve"> </w:t>
      </w:r>
      <w:r w:rsidRPr="001E18CB">
        <w:rPr>
          <w:rFonts w:hint="cs"/>
          <w:b/>
          <w:bCs/>
          <w:color w:val="333333"/>
          <w:rtl/>
        </w:rPr>
        <w:t> </w:t>
      </w:r>
      <w:r w:rsidRPr="001E18CB">
        <w:rPr>
          <w:rFonts w:cs="B Nazanin" w:hint="cs"/>
          <w:b/>
          <w:bCs/>
          <w:color w:val="333333"/>
          <w:rtl/>
        </w:rPr>
        <w:t xml:space="preserve"> </w:t>
      </w:r>
      <w:r w:rsidRPr="001E18CB">
        <w:rPr>
          <w:rFonts w:cs="B Nazanin" w:hint="cs"/>
          <w:b/>
          <w:bCs/>
          <w:color w:val="333333"/>
          <w:rtl/>
          <w:lang w:bidi="fa-IR"/>
        </w:rPr>
        <w:t xml:space="preserve">۲۲. </w:t>
      </w:r>
      <w:r w:rsidRPr="001E18CB">
        <w:rPr>
          <w:rFonts w:cs="B Nazanin" w:hint="cs"/>
          <w:b/>
          <w:bCs/>
          <w:color w:val="333333"/>
          <w:rtl/>
        </w:rPr>
        <w:t>طب دارا شکوهی</w:t>
      </w:r>
    </w:p>
    <w:p w:rsidR="00A23285" w:rsidRPr="001E18CB" w:rsidRDefault="00A23285" w:rsidP="00A23285">
      <w:pPr>
        <w:pStyle w:val="NormalWeb"/>
        <w:shd w:val="clear" w:color="auto" w:fill="FFFFFF"/>
        <w:tabs>
          <w:tab w:val="left" w:pos="5198"/>
        </w:tabs>
        <w:bidi/>
        <w:spacing w:before="240" w:beforeAutospacing="0" w:after="0" w:afterAutospacing="0" w:line="257" w:lineRule="atLeast"/>
        <w:jc w:val="both"/>
        <w:rPr>
          <w:rFonts w:cs="B Nazanin"/>
          <w:b/>
          <w:bCs/>
          <w:color w:val="333333"/>
          <w:rtl/>
        </w:rPr>
      </w:pPr>
      <w:r w:rsidRPr="001E18CB">
        <w:rPr>
          <w:rFonts w:cs="B Nazanin" w:hint="cs"/>
          <w:b/>
          <w:bCs/>
          <w:color w:val="333333"/>
          <w:rtl/>
          <w:lang w:bidi="fa-IR"/>
        </w:rPr>
        <w:t xml:space="preserve">۲۳. </w:t>
      </w:r>
      <w:r w:rsidRPr="001E18CB">
        <w:rPr>
          <w:rFonts w:cs="B Nazanin" w:hint="cs"/>
          <w:b/>
          <w:bCs/>
          <w:color w:val="333333"/>
          <w:rtl/>
        </w:rPr>
        <w:t>تذکره داوود انطاکی</w:t>
      </w:r>
      <w:r w:rsidRPr="001E18CB">
        <w:rPr>
          <w:rFonts w:hint="cs"/>
          <w:b/>
          <w:bCs/>
          <w:color w:val="333333"/>
          <w:rtl/>
        </w:rPr>
        <w:t>                    </w:t>
      </w:r>
      <w:r w:rsidRPr="001E18CB">
        <w:rPr>
          <w:rFonts w:cs="B Nazanin" w:hint="cs"/>
          <w:b/>
          <w:bCs/>
          <w:color w:val="333333"/>
          <w:rtl/>
        </w:rPr>
        <w:t xml:space="preserve"> </w:t>
      </w:r>
      <w:r w:rsidRPr="001E18CB">
        <w:rPr>
          <w:rFonts w:hint="cs"/>
          <w:b/>
          <w:bCs/>
          <w:color w:val="333333"/>
          <w:rtl/>
        </w:rPr>
        <w:t>                 </w:t>
      </w:r>
      <w:r>
        <w:rPr>
          <w:rFonts w:hint="cs"/>
          <w:b/>
          <w:bCs/>
          <w:color w:val="333333"/>
          <w:rtl/>
        </w:rPr>
        <w:t xml:space="preserve">   </w:t>
      </w:r>
      <w:r w:rsidRPr="001E18CB">
        <w:rPr>
          <w:rFonts w:hint="cs"/>
          <w:b/>
          <w:bCs/>
          <w:color w:val="333333"/>
          <w:rtl/>
        </w:rPr>
        <w:t> </w:t>
      </w:r>
      <w:r>
        <w:rPr>
          <w:rFonts w:hint="cs"/>
          <w:b/>
          <w:bCs/>
          <w:color w:val="333333"/>
          <w:rtl/>
        </w:rPr>
        <w:t xml:space="preserve">   </w:t>
      </w:r>
      <w:r w:rsidRPr="001E18CB">
        <w:rPr>
          <w:rFonts w:hint="cs"/>
          <w:b/>
          <w:bCs/>
          <w:color w:val="333333"/>
          <w:rtl/>
        </w:rPr>
        <w:t>  </w:t>
      </w:r>
      <w:r>
        <w:rPr>
          <w:rFonts w:hint="cs"/>
          <w:b/>
          <w:bCs/>
          <w:color w:val="333333"/>
          <w:rtl/>
        </w:rPr>
        <w:t xml:space="preserve">   </w:t>
      </w:r>
      <w:r w:rsidRPr="001E18CB">
        <w:rPr>
          <w:rFonts w:cs="B Nazanin" w:hint="cs"/>
          <w:b/>
          <w:bCs/>
          <w:color w:val="333333"/>
          <w:rtl/>
        </w:rPr>
        <w:t xml:space="preserve"> </w:t>
      </w:r>
      <w:r w:rsidRPr="001E18CB">
        <w:rPr>
          <w:rFonts w:cs="B Nazanin" w:hint="cs"/>
          <w:b/>
          <w:bCs/>
          <w:color w:val="333333"/>
          <w:rtl/>
          <w:lang w:bidi="fa-IR"/>
        </w:rPr>
        <w:t xml:space="preserve">۲۴. </w:t>
      </w:r>
      <w:r w:rsidRPr="001E18CB">
        <w:rPr>
          <w:rFonts w:cs="B Nazanin" w:hint="cs"/>
          <w:b/>
          <w:bCs/>
          <w:color w:val="333333"/>
          <w:rtl/>
        </w:rPr>
        <w:t>شرح اسباب و علامات ( کرمانی)</w:t>
      </w:r>
    </w:p>
    <w:p w:rsidR="00A23285" w:rsidRPr="001E18CB" w:rsidRDefault="00A23285" w:rsidP="00A23285">
      <w:pPr>
        <w:pStyle w:val="NormalWeb"/>
        <w:shd w:val="clear" w:color="auto" w:fill="FFFFFF"/>
        <w:bidi/>
        <w:spacing w:before="240" w:beforeAutospacing="0" w:after="0" w:afterAutospacing="0" w:line="257" w:lineRule="atLeast"/>
        <w:jc w:val="both"/>
        <w:rPr>
          <w:rFonts w:cs="B Nazanin"/>
          <w:b/>
          <w:bCs/>
          <w:color w:val="333333"/>
          <w:rtl/>
        </w:rPr>
      </w:pPr>
      <w:r w:rsidRPr="001E18CB">
        <w:rPr>
          <w:rFonts w:cs="B Nazanin" w:hint="cs"/>
          <w:b/>
          <w:bCs/>
          <w:color w:val="333333"/>
          <w:rtl/>
        </w:rPr>
        <w:t xml:space="preserve">25. صیدنه فی الطب (ابوریحان بیرونی)                      </w:t>
      </w:r>
      <w:r>
        <w:rPr>
          <w:rFonts w:cs="B Nazanin" w:hint="cs"/>
          <w:b/>
          <w:bCs/>
          <w:color w:val="333333"/>
          <w:rtl/>
        </w:rPr>
        <w:t xml:space="preserve">    </w:t>
      </w:r>
      <w:r w:rsidRPr="001E18CB">
        <w:rPr>
          <w:rFonts w:cs="B Nazanin" w:hint="cs"/>
          <w:b/>
          <w:bCs/>
          <w:color w:val="333333"/>
          <w:rtl/>
        </w:rPr>
        <w:t xml:space="preserve"> </w:t>
      </w:r>
      <w:r>
        <w:rPr>
          <w:rFonts w:cs="B Nazanin" w:hint="cs"/>
          <w:b/>
          <w:bCs/>
          <w:color w:val="333333"/>
          <w:rtl/>
        </w:rPr>
        <w:t xml:space="preserve">        </w:t>
      </w:r>
      <w:r w:rsidRPr="001E18CB">
        <w:rPr>
          <w:rFonts w:cs="B Nazanin" w:hint="cs"/>
          <w:b/>
          <w:bCs/>
          <w:color w:val="333333"/>
          <w:rtl/>
        </w:rPr>
        <w:t xml:space="preserve"> 26.</w:t>
      </w:r>
      <w:r w:rsidRPr="001E18CB">
        <w:rPr>
          <w:rFonts w:cs="B Nazanin" w:hint="cs"/>
          <w:b/>
          <w:bCs/>
          <w:color w:val="333333"/>
        </w:rPr>
        <w:t xml:space="preserve"> </w:t>
      </w:r>
      <w:r w:rsidRPr="001E18CB">
        <w:rPr>
          <w:rFonts w:cs="B Nazanin" w:hint="cs"/>
          <w:b/>
          <w:bCs/>
          <w:color w:val="333333"/>
          <w:rtl/>
        </w:rPr>
        <w:t>خلاصه التجارب (بهاء الدوله رازی)</w:t>
      </w:r>
    </w:p>
    <w:p w:rsidR="00A23285" w:rsidRPr="001E18CB" w:rsidRDefault="00A23285" w:rsidP="00A23285">
      <w:pPr>
        <w:pStyle w:val="NormalWeb"/>
        <w:shd w:val="clear" w:color="auto" w:fill="FFFFFF"/>
        <w:bidi/>
        <w:spacing w:before="240" w:beforeAutospacing="0" w:after="0" w:afterAutospacing="0" w:line="257" w:lineRule="atLeast"/>
        <w:jc w:val="both"/>
        <w:rPr>
          <w:rFonts w:cs="B Nazanin"/>
          <w:b/>
          <w:bCs/>
          <w:color w:val="333333"/>
        </w:rPr>
      </w:pPr>
      <w:r w:rsidRPr="001E18CB">
        <w:rPr>
          <w:rFonts w:cs="B Nazanin" w:hint="cs"/>
          <w:b/>
          <w:bCs/>
          <w:color w:val="333333"/>
          <w:rtl/>
        </w:rPr>
        <w:t>27. الشامل فی صناعه الطبیه (ابن حزم قرشی</w:t>
      </w:r>
      <w:r w:rsidRPr="001E18CB">
        <w:rPr>
          <w:rFonts w:cs="B Nazanin" w:hint="cs"/>
          <w:b/>
          <w:bCs/>
          <w:color w:val="333333"/>
          <w:rtl/>
          <w:lang w:bidi="fa-IR"/>
        </w:rPr>
        <w:t>)</w:t>
      </w:r>
      <w:r w:rsidRPr="001E18CB">
        <w:rPr>
          <w:rFonts w:hint="cs"/>
          <w:b/>
          <w:bCs/>
          <w:color w:val="333333"/>
          <w:rtl/>
        </w:rPr>
        <w:t> </w:t>
      </w:r>
      <w:r>
        <w:rPr>
          <w:rFonts w:cs="B Nazanin" w:hint="cs"/>
          <w:b/>
          <w:bCs/>
          <w:color w:val="333333"/>
          <w:rtl/>
        </w:rPr>
        <w:t xml:space="preserve">         </w:t>
      </w:r>
      <w:r w:rsidRPr="001E18CB">
        <w:rPr>
          <w:rFonts w:cs="B Nazanin" w:hint="cs"/>
          <w:b/>
          <w:bCs/>
          <w:color w:val="333333"/>
          <w:rtl/>
        </w:rPr>
        <w:t xml:space="preserve"> </w:t>
      </w:r>
      <w:r>
        <w:rPr>
          <w:rFonts w:cs="B Nazanin" w:hint="cs"/>
          <w:b/>
          <w:bCs/>
          <w:color w:val="333333"/>
          <w:rtl/>
        </w:rPr>
        <w:t xml:space="preserve">          </w:t>
      </w:r>
      <w:r w:rsidRPr="001E18CB">
        <w:rPr>
          <w:rFonts w:cs="B Nazanin" w:hint="cs"/>
          <w:b/>
          <w:bCs/>
          <w:color w:val="333333"/>
          <w:rtl/>
        </w:rPr>
        <w:t xml:space="preserve"> </w:t>
      </w:r>
      <w:r>
        <w:rPr>
          <w:rFonts w:cs="B Nazanin" w:hint="cs"/>
          <w:b/>
          <w:bCs/>
          <w:color w:val="333333"/>
          <w:rtl/>
        </w:rPr>
        <w:t xml:space="preserve"> </w:t>
      </w:r>
      <w:r w:rsidRPr="001E18CB">
        <w:rPr>
          <w:rFonts w:cs="B Nazanin" w:hint="cs"/>
          <w:b/>
          <w:bCs/>
          <w:color w:val="333333"/>
          <w:rtl/>
        </w:rPr>
        <w:t xml:space="preserve"> 28. منهاج الدکان (ابن بیطار)</w:t>
      </w:r>
    </w:p>
    <w:p w:rsidR="00A23285" w:rsidRDefault="00A23285" w:rsidP="00A23285">
      <w:pPr>
        <w:pStyle w:val="NormalWeb"/>
        <w:shd w:val="clear" w:color="auto" w:fill="FFFFFF"/>
        <w:tabs>
          <w:tab w:val="left" w:pos="5159"/>
        </w:tabs>
        <w:bidi/>
        <w:spacing w:before="240" w:beforeAutospacing="0" w:after="0" w:afterAutospacing="0" w:line="257" w:lineRule="atLeast"/>
        <w:jc w:val="both"/>
        <w:rPr>
          <w:rFonts w:cs="B Nazanin"/>
          <w:b/>
          <w:bCs/>
          <w:color w:val="333333"/>
          <w:rtl/>
          <w:lang w:bidi="fa-IR"/>
        </w:rPr>
      </w:pPr>
      <w:r w:rsidRPr="001E18CB">
        <w:rPr>
          <w:rFonts w:cs="B Nazanin" w:hint="cs"/>
          <w:b/>
          <w:bCs/>
          <w:color w:val="333333"/>
          <w:rtl/>
          <w:lang w:bidi="fa-IR"/>
        </w:rPr>
        <w:t>29. مخزن اکسیر (حکیم امام الدین صاحب)</w:t>
      </w:r>
      <w:r>
        <w:rPr>
          <w:rFonts w:cs="B Nazanin" w:hint="cs"/>
          <w:b/>
          <w:bCs/>
          <w:color w:val="333333"/>
          <w:rtl/>
          <w:lang w:bidi="fa-IR"/>
        </w:rPr>
        <w:t xml:space="preserve">                             30. پزشکینامه نفیسی (ناظم الاطبا)</w:t>
      </w:r>
    </w:p>
    <w:p w:rsidR="00A23285" w:rsidRPr="001E18CB" w:rsidRDefault="00A23285" w:rsidP="00A23285">
      <w:pPr>
        <w:pStyle w:val="NormalWeb"/>
        <w:shd w:val="clear" w:color="auto" w:fill="FFFFFF"/>
        <w:bidi/>
        <w:spacing w:before="240" w:beforeAutospacing="0" w:after="0" w:afterAutospacing="0" w:line="257" w:lineRule="atLeast"/>
        <w:jc w:val="both"/>
        <w:rPr>
          <w:rFonts w:cs="B Nazanin"/>
          <w:b/>
          <w:bCs/>
          <w:color w:val="333333"/>
          <w:rtl/>
          <w:lang w:bidi="fa-IR"/>
        </w:rPr>
      </w:pPr>
      <w:r>
        <w:rPr>
          <w:rFonts w:cs="B Nazanin" w:hint="cs"/>
          <w:b/>
          <w:bCs/>
          <w:color w:val="333333"/>
          <w:rtl/>
          <w:lang w:bidi="fa-IR"/>
        </w:rPr>
        <w:t>31. تکلیس کبیرالدین</w:t>
      </w:r>
    </w:p>
    <w:p w:rsidR="00A23285" w:rsidRPr="00152FAF" w:rsidRDefault="00A23285" w:rsidP="00A23285">
      <w:pPr>
        <w:pStyle w:val="NormalWeb"/>
        <w:shd w:val="clear" w:color="auto" w:fill="FFFFFF"/>
        <w:bidi/>
        <w:spacing w:before="240" w:beforeAutospacing="0" w:after="0" w:afterAutospacing="0" w:line="257" w:lineRule="atLeast"/>
        <w:jc w:val="both"/>
        <w:rPr>
          <w:rFonts w:cs="B Nazanin"/>
          <w:color w:val="333333"/>
          <w:sz w:val="28"/>
          <w:szCs w:val="28"/>
          <w:rtl/>
          <w:lang w:bidi="fa-IR"/>
        </w:rPr>
      </w:pPr>
    </w:p>
    <w:p w:rsidR="006E7627" w:rsidRDefault="006E7627"/>
    <w:sectPr w:rsidR="006E7627" w:rsidSect="00A4659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7AA"/>
    <w:rsid w:val="006E7627"/>
    <w:rsid w:val="00751B79"/>
    <w:rsid w:val="008917AA"/>
    <w:rsid w:val="00A23285"/>
    <w:rsid w:val="00A46597"/>
    <w:rsid w:val="00DE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285"/>
    <w:pPr>
      <w:bidi/>
      <w:spacing w:after="0" w:line="240" w:lineRule="auto"/>
    </w:pPr>
    <w:rPr>
      <w:rFonts w:ascii="Times New Roman" w:eastAsia="Times New Roman" w:hAnsi="Times New Roman" w:cs="Titr"/>
      <w:b/>
      <w:sz w:val="24"/>
      <w:szCs w:val="24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3285"/>
    <w:pPr>
      <w:bidi w:val="0"/>
      <w:spacing w:before="100" w:beforeAutospacing="1" w:after="100" w:afterAutospacing="1"/>
    </w:pPr>
    <w:rPr>
      <w:rFonts w:cs="Times New Roman"/>
      <w:b w:val="0"/>
      <w:lang w:eastAsia="en-US"/>
    </w:rPr>
  </w:style>
  <w:style w:type="character" w:customStyle="1" w:styleId="apple-converted-space">
    <w:name w:val="apple-converted-space"/>
    <w:rsid w:val="00A23285"/>
  </w:style>
  <w:style w:type="character" w:styleId="Strong">
    <w:name w:val="Strong"/>
    <w:uiPriority w:val="22"/>
    <w:qFormat/>
    <w:rsid w:val="00A232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285"/>
    <w:pPr>
      <w:bidi/>
      <w:spacing w:after="0" w:line="240" w:lineRule="auto"/>
    </w:pPr>
    <w:rPr>
      <w:rFonts w:ascii="Times New Roman" w:eastAsia="Times New Roman" w:hAnsi="Times New Roman" w:cs="Titr"/>
      <w:b/>
      <w:sz w:val="24"/>
      <w:szCs w:val="24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3285"/>
    <w:pPr>
      <w:bidi w:val="0"/>
      <w:spacing w:before="100" w:beforeAutospacing="1" w:after="100" w:afterAutospacing="1"/>
    </w:pPr>
    <w:rPr>
      <w:rFonts w:cs="Times New Roman"/>
      <w:b w:val="0"/>
      <w:lang w:eastAsia="en-US"/>
    </w:rPr>
  </w:style>
  <w:style w:type="character" w:customStyle="1" w:styleId="apple-converted-space">
    <w:name w:val="apple-converted-space"/>
    <w:rsid w:val="00A23285"/>
  </w:style>
  <w:style w:type="character" w:styleId="Strong">
    <w:name w:val="Strong"/>
    <w:uiPriority w:val="22"/>
    <w:qFormat/>
    <w:rsid w:val="00A232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8375F-EE73-430E-BA41-A3D23DD2C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 Mashhod</dc:creator>
  <cp:lastModifiedBy>Administrator</cp:lastModifiedBy>
  <cp:revision>2</cp:revision>
  <dcterms:created xsi:type="dcterms:W3CDTF">2020-04-08T16:05:00Z</dcterms:created>
  <dcterms:modified xsi:type="dcterms:W3CDTF">2020-04-08T16:05:00Z</dcterms:modified>
</cp:coreProperties>
</file>